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6CA4" w:rsidRDefault="001A6CA4" w:rsidP="001A6CA4">
      <w:pPr>
        <w:pStyle w:val="paragraph"/>
        <w:tabs>
          <w:tab w:val="left" w:pos="5873"/>
        </w:tabs>
        <w:adjustRightInd w:val="0"/>
        <w:snapToGrid w:val="0"/>
        <w:spacing w:before="0" w:beforeAutospacing="0" w:after="0" w:afterAutospacing="0" w:line="360" w:lineRule="auto"/>
        <w:jc w:val="both"/>
        <w:rPr>
          <w:rFonts w:ascii="Times New Roman" w:eastAsia="黑体" w:hAnsi="Times New Roman"/>
          <w:b/>
          <w:bCs/>
          <w:i/>
          <w:sz w:val="32"/>
          <w:szCs w:val="22"/>
        </w:rPr>
      </w:pPr>
      <w:bookmarkStart w:id="0" w:name="OLE_LINK2"/>
      <w:bookmarkStart w:id="1" w:name="_Hlk182579474"/>
      <w:proofErr w:type="spellStart"/>
      <w:r>
        <w:rPr>
          <w:rFonts w:ascii="Times New Roman" w:eastAsia="黑体" w:hAnsi="Times New Roman"/>
          <w:b/>
          <w:bCs/>
          <w:i/>
          <w:sz w:val="32"/>
          <w:szCs w:val="22"/>
        </w:rPr>
        <w:t>Virologica</w:t>
      </w:r>
      <w:proofErr w:type="spellEnd"/>
      <w:r>
        <w:rPr>
          <w:rFonts w:ascii="Times New Roman" w:eastAsia="黑体" w:hAnsi="Times New Roman"/>
          <w:b/>
          <w:bCs/>
          <w:i/>
          <w:sz w:val="32"/>
          <w:szCs w:val="22"/>
        </w:rPr>
        <w:t xml:space="preserve"> </w:t>
      </w:r>
      <w:proofErr w:type="spellStart"/>
      <w:r>
        <w:rPr>
          <w:rFonts w:ascii="Times New Roman" w:eastAsia="黑体" w:hAnsi="Times New Roman"/>
          <w:b/>
          <w:bCs/>
          <w:i/>
          <w:sz w:val="32"/>
          <w:szCs w:val="22"/>
        </w:rPr>
        <w:t>Sinica</w:t>
      </w:r>
      <w:proofErr w:type="spellEnd"/>
    </w:p>
    <w:p w:rsidR="001A6CA4" w:rsidRDefault="001A6CA4" w:rsidP="001A6CA4">
      <w:pPr>
        <w:pStyle w:val="paragraph"/>
        <w:tabs>
          <w:tab w:val="left" w:pos="5873"/>
        </w:tabs>
        <w:adjustRightInd w:val="0"/>
        <w:snapToGrid w:val="0"/>
        <w:spacing w:before="0" w:beforeAutospacing="0" w:after="0" w:afterAutospacing="0" w:line="360" w:lineRule="auto"/>
        <w:jc w:val="both"/>
        <w:rPr>
          <w:rFonts w:ascii="Times New Roman" w:eastAsia="黑体" w:hAnsi="Times New Roman"/>
          <w:b/>
          <w:bCs/>
          <w:sz w:val="28"/>
          <w:szCs w:val="22"/>
        </w:rPr>
      </w:pPr>
      <w:r>
        <w:rPr>
          <w:rFonts w:ascii="Times New Roman" w:eastAsia="黑体" w:hAnsi="Times New Roman"/>
          <w:b/>
          <w:bCs/>
          <w:sz w:val="28"/>
          <w:szCs w:val="22"/>
        </w:rPr>
        <w:t>Supplementary Materials</w:t>
      </w:r>
    </w:p>
    <w:p w:rsidR="002F599B" w:rsidRDefault="002F599B">
      <w:pPr>
        <w:adjustRightInd w:val="0"/>
        <w:snapToGrid w:val="0"/>
        <w:spacing w:line="360" w:lineRule="auto"/>
        <w:rPr>
          <w:rFonts w:ascii="Times New Roman" w:hAnsi="Times New Roman" w:cs="Times New Roman"/>
          <w:b/>
          <w:bCs/>
          <w:sz w:val="28"/>
          <w:szCs w:val="24"/>
        </w:rPr>
      </w:pPr>
    </w:p>
    <w:p w:rsidR="002F599B" w:rsidRDefault="00E64FE8">
      <w:pPr>
        <w:adjustRightInd w:val="0"/>
        <w:snapToGrid w:val="0"/>
        <w:spacing w:line="360" w:lineRule="auto"/>
        <w:rPr>
          <w:rFonts w:ascii="Times New Roman" w:hAnsi="Times New Roman" w:cs="Times New Roman"/>
          <w:b/>
          <w:bCs/>
          <w:sz w:val="28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4"/>
        </w:rPr>
        <w:t xml:space="preserve">SARS-CoV-2 3CLpro inhibits the replication of influenza viruses through the cleavage of NP and PA </w:t>
      </w:r>
    </w:p>
    <w:p w:rsidR="002F599B" w:rsidRDefault="002F599B">
      <w:pPr>
        <w:adjustRightInd w:val="0"/>
        <w:snapToGrid w:val="0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2F599B" w:rsidRDefault="00E64FE8">
      <w:pPr>
        <w:adjustRightInd w:val="0"/>
        <w:snapToGri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Liubing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Du</w:t>
      </w:r>
      <w:r>
        <w:rPr>
          <w:rFonts w:ascii="Times New Roman" w:hAnsi="Times New Roman" w:cs="Times New Roman" w:hint="eastAsia"/>
          <w:sz w:val="24"/>
          <w:szCs w:val="24"/>
          <w:vertAlign w:val="superscript"/>
        </w:rPr>
        <w:t>a</w:t>
      </w:r>
      <w:proofErr w:type="spellEnd"/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, </w:t>
      </w:r>
      <w:r>
        <w:rPr>
          <w:rFonts w:ascii="Times New Roman" w:hAnsi="Times New Roman" w:cs="Times New Roman" w:hint="eastAsia"/>
          <w:sz w:val="24"/>
          <w:szCs w:val="24"/>
          <w:vertAlign w:val="superscript"/>
        </w:rPr>
        <w:t>b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, 1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bookmarkStart w:id="2" w:name="OLE_LINK20"/>
      <w:bookmarkStart w:id="3" w:name="OLE_LINK19"/>
      <w:proofErr w:type="spellStart"/>
      <w:r>
        <w:rPr>
          <w:rFonts w:ascii="Times New Roman" w:hAnsi="Times New Roman" w:cs="Times New Roman"/>
          <w:sz w:val="24"/>
          <w:szCs w:val="24"/>
        </w:rPr>
        <w:t>Xiaoyu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Cai</w:t>
      </w:r>
      <w:bookmarkEnd w:id="2"/>
      <w:bookmarkEnd w:id="3"/>
      <w:r>
        <w:rPr>
          <w:rFonts w:ascii="Times New Roman" w:hAnsi="Times New Roman" w:cs="Times New Roman" w:hint="eastAsia"/>
          <w:sz w:val="24"/>
          <w:szCs w:val="24"/>
          <w:vertAlign w:val="superscript"/>
        </w:rPr>
        <w:t>c</w:t>
      </w:r>
      <w:proofErr w:type="spellEnd"/>
      <w:r>
        <w:rPr>
          <w:rFonts w:ascii="Times New Roman" w:hAnsi="Times New Roman" w:cs="Times New Roman"/>
          <w:sz w:val="24"/>
          <w:szCs w:val="24"/>
          <w:vertAlign w:val="superscript"/>
        </w:rPr>
        <w:t>, 1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Ziliang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</w:t>
      </w:r>
      <w:r>
        <w:rPr>
          <w:rFonts w:ascii="Times New Roman" w:hAnsi="Times New Roman" w:cs="Times New Roman" w:hint="eastAsia"/>
          <w:sz w:val="24"/>
          <w:szCs w:val="24"/>
          <w:vertAlign w:val="superscript"/>
        </w:rPr>
        <w:t>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Mengxuan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Wang</w:t>
      </w:r>
      <w:r>
        <w:rPr>
          <w:rFonts w:ascii="Times New Roman" w:hAnsi="Times New Roman" w:cs="Times New Roman" w:hint="eastAsia"/>
          <w:sz w:val="24"/>
          <w:szCs w:val="24"/>
          <w:vertAlign w:val="superscript"/>
        </w:rPr>
        <w:t>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Huijie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Li</w:t>
      </w:r>
      <w:r>
        <w:rPr>
          <w:rFonts w:ascii="Times New Roman" w:hAnsi="Times New Roman" w:cs="Times New Roman" w:hint="eastAsia"/>
          <w:sz w:val="24"/>
          <w:szCs w:val="24"/>
          <w:vertAlign w:val="superscript"/>
        </w:rPr>
        <w:t>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Xue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Liu</w:t>
      </w:r>
      <w:r>
        <w:rPr>
          <w:rFonts w:ascii="Times New Roman" w:hAnsi="Times New Roman" w:cs="Times New Roman" w:hint="eastAsia"/>
          <w:sz w:val="24"/>
          <w:szCs w:val="24"/>
          <w:vertAlign w:val="superscript"/>
        </w:rPr>
        <w:t>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Zhihui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Zhang</w:t>
      </w:r>
      <w:r>
        <w:rPr>
          <w:rFonts w:ascii="Times New Roman" w:hAnsi="Times New Roman" w:cs="Times New Roman" w:hint="eastAsia"/>
          <w:sz w:val="24"/>
          <w:szCs w:val="24"/>
          <w:vertAlign w:val="superscript"/>
        </w:rPr>
        <w:t>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Manqi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Cao</w:t>
      </w:r>
      <w:r>
        <w:rPr>
          <w:rFonts w:ascii="Times New Roman" w:hAnsi="Times New Roman" w:cs="Times New Roman" w:hint="eastAsia"/>
          <w:sz w:val="24"/>
          <w:szCs w:val="24"/>
          <w:vertAlign w:val="superscript"/>
        </w:rPr>
        <w:t>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Shuchun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Zhang</w:t>
      </w:r>
      <w:r>
        <w:rPr>
          <w:rFonts w:ascii="Times New Roman" w:hAnsi="Times New Roman" w:cs="Times New Roman" w:hint="eastAsia"/>
          <w:sz w:val="24"/>
          <w:szCs w:val="24"/>
          <w:vertAlign w:val="superscript"/>
        </w:rPr>
        <w:t>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Zhenyu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He</w:t>
      </w:r>
      <w:r>
        <w:rPr>
          <w:rFonts w:ascii="Times New Roman" w:hAnsi="Times New Roman" w:cs="Times New Roman" w:hint="eastAsia"/>
          <w:sz w:val="24"/>
          <w:szCs w:val="24"/>
          <w:vertAlign w:val="superscript"/>
        </w:rPr>
        <w:t>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Zhanjia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Zhang</w:t>
      </w:r>
      <w:r>
        <w:rPr>
          <w:rFonts w:ascii="Times New Roman" w:hAnsi="Times New Roman" w:cs="Times New Roman" w:hint="eastAsia"/>
          <w:sz w:val="24"/>
          <w:szCs w:val="24"/>
          <w:vertAlign w:val="superscript"/>
        </w:rPr>
        <w:t>a</w:t>
      </w:r>
      <w:proofErr w:type="spellEnd"/>
      <w:r>
        <w:rPr>
          <w:rFonts w:ascii="Times New Roman" w:hAnsi="Times New Roman" w:cs="Times New Roman"/>
          <w:sz w:val="24"/>
          <w:szCs w:val="24"/>
        </w:rPr>
        <w:t>, Yu Yan</w:t>
      </w:r>
      <w:r>
        <w:rPr>
          <w:rFonts w:ascii="Times New Roman" w:hAnsi="Times New Roman" w:cs="Times New Roman" w:hint="eastAsia"/>
          <w:sz w:val="24"/>
          <w:szCs w:val="24"/>
          <w:vertAlign w:val="superscript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Qitong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Lin</w:t>
      </w:r>
      <w:r>
        <w:rPr>
          <w:rFonts w:ascii="Times New Roman" w:hAnsi="Times New Roman" w:cs="Times New Roman" w:hint="eastAsia"/>
          <w:sz w:val="24"/>
          <w:szCs w:val="24"/>
          <w:vertAlign w:val="superscript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Yushan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Xue</w:t>
      </w:r>
      <w:r>
        <w:rPr>
          <w:rFonts w:ascii="Times New Roman" w:hAnsi="Times New Roman" w:cs="Times New Roman" w:hint="eastAsia"/>
          <w:sz w:val="24"/>
          <w:szCs w:val="24"/>
          <w:vertAlign w:val="superscript"/>
        </w:rPr>
        <w:t>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Deyin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Guo</w:t>
      </w:r>
      <w:r>
        <w:rPr>
          <w:rFonts w:ascii="Times New Roman" w:hAnsi="Times New Roman" w:cs="Times New Roman" w:hint="eastAsia"/>
          <w:sz w:val="24"/>
          <w:szCs w:val="24"/>
          <w:vertAlign w:val="superscript"/>
        </w:rPr>
        <w:t>b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Ji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-An </w:t>
      </w:r>
      <w:proofErr w:type="spellStart"/>
      <w:r>
        <w:rPr>
          <w:rFonts w:ascii="Times New Roman" w:hAnsi="Times New Roman" w:cs="Times New Roman"/>
          <w:sz w:val="24"/>
          <w:szCs w:val="24"/>
        </w:rPr>
        <w:t>Pan</w:t>
      </w:r>
      <w:r>
        <w:rPr>
          <w:rFonts w:ascii="Times New Roman" w:hAnsi="Times New Roman" w:cs="Times New Roman" w:hint="eastAsia"/>
          <w:sz w:val="24"/>
          <w:szCs w:val="24"/>
          <w:vertAlign w:val="superscript"/>
        </w:rPr>
        <w:t>a</w:t>
      </w:r>
      <w:proofErr w:type="spellEnd"/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, </w:t>
      </w:r>
      <w:r>
        <w:rPr>
          <w:rFonts w:ascii="Times New Roman" w:hAnsi="Times New Roman" w:cs="Times New Roman" w:hint="eastAsia"/>
          <w:sz w:val="24"/>
          <w:szCs w:val="24"/>
          <w:vertAlign w:val="superscript"/>
        </w:rPr>
        <w:t>d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*, Yao-Qing </w:t>
      </w:r>
      <w:proofErr w:type="spellStart"/>
      <w:r>
        <w:rPr>
          <w:rFonts w:ascii="Times New Roman" w:hAnsi="Times New Roman" w:cs="Times New Roman"/>
          <w:sz w:val="24"/>
          <w:szCs w:val="24"/>
        </w:rPr>
        <w:t>Chen</w:t>
      </w:r>
      <w:r>
        <w:rPr>
          <w:rFonts w:ascii="Times New Roman" w:hAnsi="Times New Roman" w:cs="Times New Roman" w:hint="eastAsia"/>
          <w:sz w:val="24"/>
          <w:szCs w:val="24"/>
          <w:vertAlign w:val="superscript"/>
        </w:rPr>
        <w:t>c</w:t>
      </w:r>
      <w:proofErr w:type="spellEnd"/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*, </w:t>
      </w:r>
      <w:proofErr w:type="spellStart"/>
      <w:r>
        <w:rPr>
          <w:rFonts w:ascii="Times New Roman" w:hAnsi="Times New Roman" w:cs="Times New Roman"/>
          <w:sz w:val="24"/>
          <w:szCs w:val="24"/>
        </w:rPr>
        <w:t>Xiaoxue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</w:t>
      </w:r>
      <w:r>
        <w:rPr>
          <w:rFonts w:ascii="Times New Roman" w:hAnsi="Times New Roman" w:cs="Times New Roman" w:hint="eastAsia"/>
          <w:sz w:val="24"/>
          <w:szCs w:val="24"/>
          <w:vertAlign w:val="superscript"/>
        </w:rPr>
        <w:t>a</w:t>
      </w:r>
      <w:proofErr w:type="spellEnd"/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, </w:t>
      </w:r>
      <w:r>
        <w:rPr>
          <w:rFonts w:ascii="Times New Roman" w:hAnsi="Times New Roman" w:cs="Times New Roman" w:hint="eastAsia"/>
          <w:sz w:val="24"/>
          <w:szCs w:val="24"/>
          <w:vertAlign w:val="superscript"/>
        </w:rPr>
        <w:t>d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, </w:t>
      </w:r>
      <w:r>
        <w:rPr>
          <w:rFonts w:ascii="Times New Roman" w:hAnsi="Times New Roman" w:cs="Times New Roman" w:hint="eastAsia"/>
          <w:sz w:val="24"/>
          <w:szCs w:val="24"/>
          <w:vertAlign w:val="superscript"/>
        </w:rPr>
        <w:t>e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*</w:t>
      </w:r>
    </w:p>
    <w:p w:rsidR="002F599B" w:rsidRDefault="002F599B">
      <w:pPr>
        <w:adjustRightInd w:val="0"/>
        <w:snapToGrid w:val="0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2F599B" w:rsidRDefault="00E64FE8">
      <w:pPr>
        <w:numPr>
          <w:ilvl w:val="255"/>
          <w:numId w:val="0"/>
        </w:numPr>
        <w:adjustRightInd w:val="0"/>
        <w:snapToGri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 w:hint="eastAsia"/>
          <w:sz w:val="24"/>
          <w:szCs w:val="24"/>
          <w:vertAlign w:val="superscript"/>
        </w:rPr>
        <w:t>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 xml:space="preserve">The Molecular Cancer Research Center, </w:t>
      </w:r>
      <w:proofErr w:type="spellStart"/>
      <w:r>
        <w:rPr>
          <w:rFonts w:ascii="Times New Roman" w:hAnsi="Times New Roman" w:cs="Times New Roman" w:hint="eastAsia"/>
          <w:sz w:val="24"/>
          <w:szCs w:val="24"/>
        </w:rPr>
        <w:t>Zhongshan</w:t>
      </w:r>
      <w:proofErr w:type="spellEnd"/>
      <w:r>
        <w:rPr>
          <w:rFonts w:ascii="Times New Roman" w:hAnsi="Times New Roman" w:cs="Times New Roman" w:hint="eastAsia"/>
          <w:sz w:val="24"/>
          <w:szCs w:val="24"/>
        </w:rPr>
        <w:t xml:space="preserve"> School of Medicine, Sun </w:t>
      </w:r>
      <w:proofErr w:type="spellStart"/>
      <w:r>
        <w:rPr>
          <w:rFonts w:ascii="Times New Roman" w:hAnsi="Times New Roman" w:cs="Times New Roman" w:hint="eastAsia"/>
          <w:sz w:val="24"/>
          <w:szCs w:val="24"/>
        </w:rPr>
        <w:t>Yat-sen</w:t>
      </w:r>
      <w:proofErr w:type="spellEnd"/>
      <w:r>
        <w:rPr>
          <w:rFonts w:ascii="Times New Roman" w:hAnsi="Times New Roman" w:cs="Times New Roman" w:hint="eastAsia"/>
          <w:sz w:val="24"/>
          <w:szCs w:val="24"/>
        </w:rPr>
        <w:t xml:space="preserve"> University Shenzhen Campus, Shenzhen 518107, China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2F599B" w:rsidRDefault="00E64FE8">
      <w:pPr>
        <w:numPr>
          <w:ilvl w:val="255"/>
          <w:numId w:val="0"/>
        </w:numPr>
        <w:adjustRightInd w:val="0"/>
        <w:snapToGri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 w:hint="eastAsia"/>
          <w:sz w:val="24"/>
          <w:szCs w:val="24"/>
          <w:vertAlign w:val="superscript"/>
        </w:rPr>
        <w:t>b</w:t>
      </w:r>
      <w:proofErr w:type="gramEnd"/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The Division of Basic Research, Guangzhou National Laboratory, Bio-island, Guangzhou 510320, China;</w:t>
      </w:r>
    </w:p>
    <w:p w:rsidR="002F599B" w:rsidRDefault="00E64FE8">
      <w:pPr>
        <w:numPr>
          <w:ilvl w:val="255"/>
          <w:numId w:val="0"/>
        </w:numPr>
        <w:adjustRightInd w:val="0"/>
        <w:snapToGri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 w:hint="eastAsia"/>
          <w:sz w:val="24"/>
          <w:szCs w:val="24"/>
          <w:vertAlign w:val="superscript"/>
        </w:rPr>
        <w:t>c</w:t>
      </w:r>
      <w:proofErr w:type="gramEnd"/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School of Public Health (Shenzhen), Shenzhen Campus of Sun </w:t>
      </w:r>
      <w:proofErr w:type="spellStart"/>
      <w:r>
        <w:rPr>
          <w:rFonts w:ascii="Times New Roman" w:hAnsi="Times New Roman" w:cs="Times New Roman"/>
          <w:sz w:val="24"/>
          <w:szCs w:val="24"/>
        </w:rPr>
        <w:t>Yat-sen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University, Shenzhen</w:t>
      </w:r>
      <w:r>
        <w:rPr>
          <w:rFonts w:ascii="Times New Roman" w:hAnsi="Times New Roman" w:cs="Times New Roman" w:hint="eastAsia"/>
          <w:sz w:val="24"/>
          <w:szCs w:val="24"/>
        </w:rPr>
        <w:t xml:space="preserve"> 518107, </w:t>
      </w:r>
      <w:r>
        <w:rPr>
          <w:rFonts w:ascii="Times New Roman" w:hAnsi="Times New Roman" w:cs="Times New Roman"/>
          <w:sz w:val="24"/>
          <w:szCs w:val="24"/>
        </w:rPr>
        <w:t>China;</w:t>
      </w:r>
    </w:p>
    <w:p w:rsidR="002F599B" w:rsidRDefault="00E64FE8">
      <w:pPr>
        <w:numPr>
          <w:ilvl w:val="255"/>
          <w:numId w:val="0"/>
        </w:numPr>
        <w:adjustRightInd w:val="0"/>
        <w:snapToGri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  <w:vertAlign w:val="superscript"/>
        </w:rPr>
        <w:t>d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The Center for Infection and Immunity Study,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 w:hint="eastAsia"/>
          <w:sz w:val="24"/>
          <w:szCs w:val="24"/>
        </w:rPr>
        <w:t>Zhongshan</w:t>
      </w:r>
      <w:proofErr w:type="spellEnd"/>
      <w:r>
        <w:rPr>
          <w:rFonts w:ascii="Times New Roman" w:hAnsi="Times New Roman" w:cs="Times New Roman" w:hint="eastAsia"/>
          <w:sz w:val="24"/>
          <w:szCs w:val="24"/>
        </w:rPr>
        <w:t xml:space="preserve"> School of Medicine, Sun </w:t>
      </w:r>
      <w:proofErr w:type="spellStart"/>
      <w:r>
        <w:rPr>
          <w:rFonts w:ascii="Times New Roman" w:hAnsi="Times New Roman" w:cs="Times New Roman" w:hint="eastAsia"/>
          <w:sz w:val="24"/>
          <w:szCs w:val="24"/>
        </w:rPr>
        <w:t>Yat-sen</w:t>
      </w:r>
      <w:proofErr w:type="spellEnd"/>
      <w:r>
        <w:rPr>
          <w:rFonts w:ascii="Times New Roman" w:hAnsi="Times New Roman" w:cs="Times New Roman" w:hint="eastAsia"/>
          <w:sz w:val="24"/>
          <w:szCs w:val="24"/>
        </w:rPr>
        <w:t xml:space="preserve"> University Shenzhen Campus, Shenzhen 518107, China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2F599B" w:rsidRDefault="00E64FE8">
      <w:pPr>
        <w:numPr>
          <w:ilvl w:val="255"/>
          <w:numId w:val="0"/>
        </w:numPr>
        <w:adjustRightInd w:val="0"/>
        <w:snapToGri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  <w:vertAlign w:val="superscript"/>
        </w:rPr>
        <w:t>e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Shenzhen Key Laboratory for Systems Medicine in Inflammatory Diseases, Shenzhen Campus of Sun </w:t>
      </w:r>
      <w:proofErr w:type="spellStart"/>
      <w:r>
        <w:rPr>
          <w:rFonts w:ascii="Times New Roman" w:hAnsi="Times New Roman" w:cs="Times New Roman"/>
          <w:sz w:val="24"/>
          <w:szCs w:val="24"/>
        </w:rPr>
        <w:t>Yat-sen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University, Shenzhen</w:t>
      </w:r>
      <w:r>
        <w:rPr>
          <w:rFonts w:ascii="Times New Roman" w:hAnsi="Times New Roman" w:cs="Times New Roman" w:hint="eastAsia"/>
          <w:sz w:val="24"/>
          <w:szCs w:val="24"/>
        </w:rPr>
        <w:t xml:space="preserve"> 518107, </w:t>
      </w:r>
      <w:r>
        <w:rPr>
          <w:rFonts w:ascii="Times New Roman" w:hAnsi="Times New Roman" w:cs="Times New Roman"/>
          <w:sz w:val="24"/>
          <w:szCs w:val="24"/>
        </w:rPr>
        <w:t>China;</w:t>
      </w:r>
    </w:p>
    <w:p w:rsidR="002F599B" w:rsidRDefault="002F599B">
      <w:pPr>
        <w:numPr>
          <w:ilvl w:val="255"/>
          <w:numId w:val="0"/>
        </w:numPr>
        <w:adjustRightInd w:val="0"/>
        <w:snapToGrid w:val="0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2F599B" w:rsidRDefault="00E64FE8">
      <w:pPr>
        <w:numPr>
          <w:ilvl w:val="255"/>
          <w:numId w:val="0"/>
        </w:numPr>
        <w:adjustRightInd w:val="0"/>
        <w:snapToGri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1 </w:t>
      </w:r>
      <w:proofErr w:type="spellStart"/>
      <w:r>
        <w:rPr>
          <w:rFonts w:ascii="Times New Roman" w:hAnsi="Times New Roman" w:cs="Times New Roman"/>
          <w:sz w:val="24"/>
          <w:szCs w:val="24"/>
        </w:rPr>
        <w:t>Liubing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Du and </w:t>
      </w:r>
      <w:proofErr w:type="spellStart"/>
      <w:r>
        <w:rPr>
          <w:rFonts w:ascii="Times New Roman" w:hAnsi="Times New Roman" w:cs="Times New Roman"/>
          <w:sz w:val="24"/>
          <w:szCs w:val="24"/>
        </w:rPr>
        <w:t>Xiaoyu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Cai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contributed equally to this work</w:t>
      </w:r>
    </w:p>
    <w:p w:rsidR="002F599B" w:rsidRDefault="002F599B">
      <w:pPr>
        <w:numPr>
          <w:ilvl w:val="255"/>
          <w:numId w:val="0"/>
        </w:numPr>
        <w:adjustRightInd w:val="0"/>
        <w:snapToGrid w:val="0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2F599B" w:rsidRDefault="00E64FE8">
      <w:pPr>
        <w:adjustRightInd w:val="0"/>
        <w:snapToGri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*Corresponding authors: </w:t>
      </w:r>
    </w:p>
    <w:p w:rsidR="002F599B" w:rsidRDefault="00E64FE8">
      <w:pPr>
        <w:adjustRightInd w:val="0"/>
        <w:snapToGrid w:val="0"/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E-mail addresses: pengxx9@mail.sysu.edu.cn (X.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  <w:bookmarkStart w:id="4" w:name="OLE_LINK51"/>
      <w:bookmarkStart w:id="5" w:name="OLE_LINK50"/>
      <w:r>
        <w:rPr>
          <w:rFonts w:ascii="Times New Roman" w:hAnsi="Times New Roman" w:cs="Times New Roman"/>
          <w:sz w:val="24"/>
          <w:szCs w:val="24"/>
        </w:rPr>
        <w:t>;</w:t>
      </w:r>
      <w:bookmarkEnd w:id="4"/>
      <w:bookmarkEnd w:id="5"/>
      <w:r>
        <w:rPr>
          <w:rFonts w:ascii="Times New Roman" w:hAnsi="Times New Roman" w:cs="Times New Roman"/>
          <w:sz w:val="24"/>
          <w:szCs w:val="24"/>
        </w:rPr>
        <w:t xml:space="preserve"> chenyaoqing@mail.sysu.edu.cn (Y. Chen); panjan@mail.sysu.edu.cn (J.A. Pan)</w:t>
      </w:r>
    </w:p>
    <w:p w:rsidR="002F599B" w:rsidRPr="00523C11" w:rsidRDefault="00E64FE8" w:rsidP="00523C11">
      <w:pPr>
        <w:adjustRightInd w:val="0"/>
        <w:snapToGrid w:val="0"/>
        <w:spacing w:line="360" w:lineRule="auto"/>
        <w:jc w:val="left"/>
        <w:rPr>
          <w:rFonts w:ascii="Times New Roman" w:eastAsia="微软雅黑" w:hAnsi="Times New Roman" w:cs="Times New Roman"/>
          <w:sz w:val="24"/>
          <w:szCs w:val="24"/>
        </w:rPr>
        <w:sectPr w:rsidR="002F599B" w:rsidRPr="00523C11" w:rsidSect="00966C56">
          <w:headerReference w:type="default" r:id="rId9"/>
          <w:pgSz w:w="11906" w:h="16838"/>
          <w:pgMar w:top="1440" w:right="1080" w:bottom="1440" w:left="1080" w:header="851" w:footer="992" w:gutter="0"/>
          <w:cols w:space="425"/>
          <w:docGrid w:type="lines" w:linePitch="312"/>
        </w:sectPr>
      </w:pPr>
      <w:r>
        <w:rPr>
          <w:rFonts w:ascii="Times New Roman" w:hAnsi="Times New Roman" w:cs="Times New Roman" w:hint="eastAsia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RCID: </w:t>
      </w:r>
      <w:r>
        <w:rPr>
          <w:rFonts w:ascii="Times New Roman" w:hAnsi="Times New Roman" w:cs="Times New Roman" w:hint="eastAsia"/>
          <w:sz w:val="24"/>
          <w:szCs w:val="24"/>
        </w:rPr>
        <w:t>0000-0001-8687-9711</w:t>
      </w:r>
      <w:r>
        <w:rPr>
          <w:rFonts w:ascii="Times New Roman" w:hAnsi="Times New Roman" w:cs="Times New Roman"/>
          <w:sz w:val="24"/>
          <w:szCs w:val="24"/>
        </w:rPr>
        <w:t xml:space="preserve"> (X.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); </w:t>
      </w:r>
      <w:r>
        <w:rPr>
          <w:rFonts w:ascii="Times New Roman" w:hAnsi="Times New Roman" w:cs="Times New Roman" w:hint="eastAsia"/>
          <w:sz w:val="24"/>
          <w:szCs w:val="24"/>
        </w:rPr>
        <w:t xml:space="preserve">0000-0002-4659-1550 </w:t>
      </w:r>
      <w:r>
        <w:rPr>
          <w:rFonts w:ascii="Times New Roman" w:hAnsi="Times New Roman" w:cs="Times New Roman"/>
          <w:sz w:val="24"/>
          <w:szCs w:val="24"/>
        </w:rPr>
        <w:t xml:space="preserve">(Y. Chen); </w:t>
      </w:r>
      <w:r>
        <w:rPr>
          <w:rFonts w:ascii="Times New Roman" w:hAnsi="Times New Roman" w:cs="Times New Roman" w:hint="eastAsia"/>
          <w:sz w:val="24"/>
          <w:szCs w:val="24"/>
        </w:rPr>
        <w:t>0000-0002-2842-4126</w:t>
      </w:r>
      <w:r w:rsidR="00523C11">
        <w:rPr>
          <w:rFonts w:ascii="Times New Roman" w:hAnsi="Times New Roman" w:cs="Times New Roman"/>
          <w:sz w:val="24"/>
          <w:szCs w:val="24"/>
        </w:rPr>
        <w:t xml:space="preserve"> (J.A. Pan)</w:t>
      </w:r>
    </w:p>
    <w:bookmarkEnd w:id="0"/>
    <w:bookmarkEnd w:id="1"/>
    <w:p w:rsidR="002F599B" w:rsidRDefault="00E64FE8">
      <w:pPr>
        <w:pStyle w:val="a7"/>
        <w:shd w:val="clear" w:color="auto" w:fill="FFFFFF"/>
        <w:adjustRightInd w:val="0"/>
        <w:snapToGrid w:val="0"/>
        <w:spacing w:line="360" w:lineRule="auto"/>
        <w:rPr>
          <w:rFonts w:ascii="Times New Roman" w:hAnsi="Times New Roman" w:cs="Times New Roman"/>
          <w:color w:val="0070C0"/>
          <w:szCs w:val="23"/>
        </w:rPr>
      </w:pPr>
      <w:r>
        <w:rPr>
          <w:rStyle w:val="aa"/>
          <w:rFonts w:ascii="Times New Roman" w:hAnsi="Times New Roman" w:cs="Times New Roman"/>
          <w:color w:val="0070C0"/>
          <w:szCs w:val="23"/>
        </w:rPr>
        <w:lastRenderedPageBreak/>
        <w:t>SUPPLEMENTARY MATERIALS</w:t>
      </w:r>
    </w:p>
    <w:p w:rsidR="002F599B" w:rsidRDefault="004102BF">
      <w:pPr>
        <w:widowControl/>
        <w:adjustRightInd w:val="0"/>
        <w:snapToGrid w:val="0"/>
        <w:spacing w:line="360" w:lineRule="auto"/>
        <w:rPr>
          <w:rFonts w:ascii="Times New Roman" w:hAnsi="Times New Roman" w:cs="Times New Roman"/>
          <w:b/>
          <w:bCs/>
          <w:sz w:val="22"/>
        </w:rPr>
      </w:pPr>
      <w:r w:rsidRPr="004102BF">
        <w:rPr>
          <w:rFonts w:ascii="Times New Roman" w:hAnsi="Times New Roman" w:cs="Times New Roman"/>
          <w:b/>
          <w:bCs/>
          <w:noProof/>
          <w:sz w:val="22"/>
        </w:rPr>
        <w:drawing>
          <wp:inline distT="0" distB="0" distL="0" distR="0">
            <wp:extent cx="5956935" cy="2859405"/>
            <wp:effectExtent l="0" t="0" r="5715" b="0"/>
            <wp:docPr id="1" name="图片 1" descr="E:\VS\文章\7448-\编辑\送排\新建文件夹\VS7448 Supplementary Fig.S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VS\文章\7448-\编辑\送排\新建文件夹\VS7448 Supplementary Fig.S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6935" cy="2859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599B" w:rsidRDefault="00E64FE8">
      <w:pPr>
        <w:widowControl/>
        <w:adjustRightInd w:val="0"/>
        <w:snapToGrid w:val="0"/>
        <w:spacing w:line="360" w:lineRule="auto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b/>
          <w:bCs/>
          <w:sz w:val="22"/>
        </w:rPr>
        <w:t>Supplementary Fig. S1</w:t>
      </w:r>
      <w:r>
        <w:rPr>
          <w:rFonts w:ascii="Times New Roman" w:hAnsi="Times New Roman" w:cs="Times New Roman" w:hint="eastAsia"/>
          <w:b/>
          <w:bCs/>
          <w:sz w:val="22"/>
        </w:rPr>
        <w:t xml:space="preserve"> </w:t>
      </w:r>
      <w:r>
        <w:rPr>
          <w:rFonts w:ascii="Times New Roman" w:hAnsi="Times New Roman" w:cs="Times New Roman" w:hint="eastAsia"/>
          <w:sz w:val="22"/>
        </w:rPr>
        <w:t>Verification of the GFP-CAT system and identification of candidate 3CLpro cleavage sites within NP and PA.</w:t>
      </w:r>
      <w:r>
        <w:rPr>
          <w:rFonts w:ascii="Times New Roman" w:hAnsi="Times New Roman" w:cs="Times New Roman" w:hint="eastAsia"/>
          <w:b/>
          <w:bCs/>
          <w:sz w:val="22"/>
        </w:rPr>
        <w:t xml:space="preserve"> </w:t>
      </w:r>
      <w:r>
        <w:rPr>
          <w:rFonts w:ascii="Times New Roman" w:hAnsi="Times New Roman" w:cs="Times New Roman" w:hint="eastAsia"/>
          <w:b/>
          <w:sz w:val="22"/>
        </w:rPr>
        <w:t>A</w:t>
      </w:r>
      <w:r>
        <w:rPr>
          <w:rFonts w:ascii="Times New Roman" w:hAnsi="Times New Roman" w:cs="Times New Roman"/>
          <w:sz w:val="22"/>
        </w:rPr>
        <w:t xml:space="preserve"> </w:t>
      </w:r>
      <w:r>
        <w:rPr>
          <w:rFonts w:ascii="Times New Roman" w:eastAsia="宋体" w:hAnsi="Times New Roman" w:cs="Times New Roman"/>
          <w:sz w:val="24"/>
          <w:szCs w:val="24"/>
        </w:rPr>
        <w:t>HEK</w:t>
      </w:r>
      <w:r>
        <w:rPr>
          <w:rFonts w:ascii="Times New Roman" w:hAnsi="Times New Roman" w:cs="Times New Roman"/>
          <w:sz w:val="22"/>
        </w:rPr>
        <w:t xml:space="preserve">293T cells were co-transfected with or without 3CL-His together with either GFP-CAT or GFP-CS-CAT; cells were lysed and </w:t>
      </w:r>
      <w:proofErr w:type="spellStart"/>
      <w:r>
        <w:rPr>
          <w:rFonts w:ascii="Times New Roman" w:hAnsi="Times New Roman" w:cs="Times New Roman"/>
          <w:sz w:val="22"/>
        </w:rPr>
        <w:t>analysed</w:t>
      </w:r>
      <w:proofErr w:type="spellEnd"/>
      <w:r>
        <w:rPr>
          <w:rFonts w:ascii="Times New Roman" w:hAnsi="Times New Roman" w:cs="Times New Roman"/>
          <w:sz w:val="22"/>
        </w:rPr>
        <w:t xml:space="preserve"> by Western blot with the indicated antibodies. </w:t>
      </w:r>
      <w:r>
        <w:rPr>
          <w:rFonts w:ascii="Times New Roman" w:hAnsi="Times New Roman" w:cs="Times New Roman" w:hint="eastAsia"/>
          <w:b/>
          <w:sz w:val="22"/>
        </w:rPr>
        <w:t>B</w:t>
      </w:r>
      <w:r>
        <w:rPr>
          <w:rFonts w:ascii="Times New Roman" w:hAnsi="Times New Roman" w:cs="Times New Roman"/>
          <w:sz w:val="22"/>
        </w:rPr>
        <w:t xml:space="preserve"> </w:t>
      </w:r>
      <w:r>
        <w:rPr>
          <w:rFonts w:ascii="Times New Roman" w:eastAsia="宋体" w:hAnsi="Times New Roman" w:cs="Times New Roman"/>
          <w:sz w:val="24"/>
          <w:szCs w:val="24"/>
        </w:rPr>
        <w:t>HEK</w:t>
      </w:r>
      <w:r>
        <w:rPr>
          <w:rFonts w:ascii="Times New Roman" w:hAnsi="Times New Roman" w:cs="Times New Roman"/>
          <w:sz w:val="22"/>
        </w:rPr>
        <w:t xml:space="preserve">293T cells were co-transfected with GFP-CS-CAT together with 3CL-HA or its catalytically inactive mutants; cells were lysed and </w:t>
      </w:r>
      <w:proofErr w:type="spellStart"/>
      <w:r>
        <w:rPr>
          <w:rFonts w:ascii="Times New Roman" w:hAnsi="Times New Roman" w:cs="Times New Roman"/>
          <w:sz w:val="22"/>
        </w:rPr>
        <w:t>analysed</w:t>
      </w:r>
      <w:proofErr w:type="spellEnd"/>
      <w:r>
        <w:rPr>
          <w:rFonts w:ascii="Times New Roman" w:hAnsi="Times New Roman" w:cs="Times New Roman"/>
          <w:sz w:val="22"/>
        </w:rPr>
        <w:t xml:space="preserve"> by Western blot with the indicated antibodies. </w:t>
      </w:r>
      <w:r>
        <w:rPr>
          <w:rFonts w:ascii="Times New Roman" w:hAnsi="Times New Roman" w:cs="Times New Roman" w:hint="eastAsia"/>
          <w:b/>
          <w:sz w:val="22"/>
        </w:rPr>
        <w:t>C</w:t>
      </w:r>
      <w:r>
        <w:rPr>
          <w:rFonts w:ascii="Times New Roman" w:hAnsi="Times New Roman" w:cs="Times New Roman"/>
          <w:sz w:val="22"/>
        </w:rPr>
        <w:t xml:space="preserve"> Domain mapping of IAV </w:t>
      </w:r>
      <w:r>
        <w:rPr>
          <w:rFonts w:ascii="Times New Roman" w:hAnsi="Times New Roman" w:cs="Times New Roman" w:hint="eastAsia"/>
          <w:sz w:val="22"/>
        </w:rPr>
        <w:t>NP</w:t>
      </w:r>
      <w:r>
        <w:rPr>
          <w:rFonts w:ascii="Times New Roman" w:hAnsi="Times New Roman" w:cs="Times New Roman"/>
          <w:sz w:val="22"/>
        </w:rPr>
        <w:t xml:space="preserve"> showed that CS</w:t>
      </w:r>
      <w:r>
        <w:rPr>
          <w:rFonts w:ascii="Times New Roman" w:hAnsi="Times New Roman" w:cs="Times New Roman" w:hint="eastAsia"/>
          <w:sz w:val="22"/>
        </w:rPr>
        <w:t>4</w:t>
      </w:r>
      <w:r>
        <w:rPr>
          <w:rFonts w:ascii="Times New Roman" w:hAnsi="Times New Roman" w:cs="Times New Roman"/>
          <w:sz w:val="22"/>
        </w:rPr>
        <w:t xml:space="preserve"> is located </w:t>
      </w:r>
      <w:r>
        <w:rPr>
          <w:rFonts w:ascii="Times New Roman" w:hAnsi="Times New Roman" w:cs="Times New Roman" w:hint="eastAsia"/>
          <w:sz w:val="22"/>
        </w:rPr>
        <w:t xml:space="preserve">between the loop for RNA fork and the key </w:t>
      </w:r>
      <w:proofErr w:type="spellStart"/>
      <w:r>
        <w:rPr>
          <w:rFonts w:ascii="Times New Roman" w:hAnsi="Times New Roman" w:cs="Times New Roman" w:hint="eastAsia"/>
          <w:sz w:val="22"/>
        </w:rPr>
        <w:t>oligomerization</w:t>
      </w:r>
      <w:proofErr w:type="spellEnd"/>
      <w:r>
        <w:rPr>
          <w:rFonts w:ascii="Times New Roman" w:hAnsi="Times New Roman" w:cs="Times New Roman" w:hint="eastAsia"/>
          <w:sz w:val="22"/>
        </w:rPr>
        <w:t xml:space="preserve"> domain. </w:t>
      </w:r>
      <w:r>
        <w:rPr>
          <w:rFonts w:ascii="Times New Roman" w:hAnsi="Times New Roman" w:cs="Times New Roman" w:hint="eastAsia"/>
          <w:b/>
          <w:sz w:val="22"/>
        </w:rPr>
        <w:t>D</w:t>
      </w:r>
      <w:r>
        <w:rPr>
          <w:rFonts w:ascii="Times New Roman" w:hAnsi="Times New Roman" w:cs="Times New Roman"/>
          <w:sz w:val="22"/>
        </w:rPr>
        <w:t xml:space="preserve"> Domain mapping of IAV PA showed that CS5 is located within the C-terminal domain that interacts with PB1</w:t>
      </w:r>
      <w:r>
        <w:rPr>
          <w:rFonts w:ascii="Times New Roman" w:hAnsi="Times New Roman" w:cs="Times New Roman" w:hint="eastAsia"/>
          <w:sz w:val="22"/>
        </w:rPr>
        <w:t xml:space="preserve">. </w:t>
      </w:r>
      <w:r>
        <w:rPr>
          <w:rFonts w:ascii="Times New Roman" w:hAnsi="Times New Roman" w:cs="Times New Roman" w:hint="eastAsia"/>
          <w:b/>
          <w:sz w:val="22"/>
        </w:rPr>
        <w:t>E</w:t>
      </w:r>
      <w:r>
        <w:rPr>
          <w:rFonts w:ascii="Times New Roman" w:hAnsi="Times New Roman" w:cs="Times New Roman"/>
          <w:sz w:val="22"/>
        </w:rPr>
        <w:t xml:space="preserve"> Structural analysis of IAV nucleoprotein (NP, PDB: 3ZDP) revealed that CS4 resides in a surface-exposed loop between the RNA-binding pocket and the PB2-binding domain. </w:t>
      </w:r>
      <w:r>
        <w:rPr>
          <w:rFonts w:ascii="Times New Roman" w:hAnsi="Times New Roman" w:cs="Times New Roman" w:hint="eastAsia"/>
          <w:b/>
          <w:sz w:val="22"/>
        </w:rPr>
        <w:t>F</w:t>
      </w:r>
      <w:r>
        <w:rPr>
          <w:rFonts w:ascii="Times New Roman" w:hAnsi="Times New Roman" w:cs="Times New Roman"/>
          <w:sz w:val="22"/>
        </w:rPr>
        <w:t xml:space="preserve"> Structural analysis of the influenza A virus RNA polymerase complex (PDB: 6RR7) shows that CS5 is located at the interface between the PA and PB2 subunits. </w:t>
      </w:r>
    </w:p>
    <w:p w:rsidR="00966C56" w:rsidRDefault="00966C56">
      <w:pPr>
        <w:widowControl/>
        <w:adjustRightInd w:val="0"/>
        <w:snapToGrid w:val="0"/>
        <w:spacing w:line="360" w:lineRule="auto"/>
        <w:rPr>
          <w:rFonts w:ascii="Times New Roman" w:hAnsi="Times New Roman" w:cs="Times New Roman"/>
          <w:b/>
          <w:bCs/>
          <w:sz w:val="22"/>
        </w:rPr>
        <w:sectPr w:rsidR="00966C56" w:rsidSect="00966C56">
          <w:pgSz w:w="11906" w:h="16838"/>
          <w:pgMar w:top="1440" w:right="1080" w:bottom="1440" w:left="1080" w:header="851" w:footer="992" w:gutter="0"/>
          <w:cols w:space="425"/>
          <w:docGrid w:type="lines" w:linePitch="312"/>
        </w:sectPr>
      </w:pPr>
    </w:p>
    <w:p w:rsidR="00966C56" w:rsidRDefault="00966C56">
      <w:pPr>
        <w:widowControl/>
        <w:adjustRightInd w:val="0"/>
        <w:snapToGrid w:val="0"/>
        <w:spacing w:line="360" w:lineRule="auto"/>
        <w:rPr>
          <w:rFonts w:ascii="Times New Roman" w:hAnsi="Times New Roman" w:cs="Times New Roman"/>
          <w:b/>
          <w:bCs/>
          <w:sz w:val="22"/>
        </w:rPr>
      </w:pPr>
    </w:p>
    <w:p w:rsidR="002F599B" w:rsidRDefault="004102BF">
      <w:pPr>
        <w:widowControl/>
        <w:numPr>
          <w:ilvl w:val="255"/>
          <w:numId w:val="0"/>
        </w:numPr>
        <w:adjustRightInd w:val="0"/>
        <w:snapToGrid w:val="0"/>
        <w:spacing w:line="360" w:lineRule="auto"/>
        <w:rPr>
          <w:rFonts w:ascii="Times New Roman" w:hAnsi="Times New Roman" w:cs="Times New Roman"/>
          <w:sz w:val="22"/>
        </w:rPr>
      </w:pPr>
      <w:r w:rsidRPr="004102BF">
        <w:rPr>
          <w:rFonts w:ascii="Times New Roman" w:hAnsi="Times New Roman" w:cs="Times New Roman"/>
          <w:noProof/>
          <w:sz w:val="22"/>
        </w:rPr>
        <w:drawing>
          <wp:inline distT="0" distB="0" distL="0" distR="0">
            <wp:extent cx="4845050" cy="1214755"/>
            <wp:effectExtent l="0" t="0" r="0" b="4445"/>
            <wp:docPr id="2" name="图片 2" descr="E:\VS\文章\7448-\编辑\送排\新建文件夹\VS7448 Supplementary Fig.S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VS\文章\7448-\编辑\送排\新建文件夹\VS7448 Supplementary Fig.S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5050" cy="1214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599B" w:rsidRDefault="00E64FE8">
      <w:pPr>
        <w:widowControl/>
        <w:adjustRightInd w:val="0"/>
        <w:snapToGrid w:val="0"/>
        <w:spacing w:line="360" w:lineRule="auto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b/>
          <w:bCs/>
          <w:sz w:val="22"/>
        </w:rPr>
        <w:t xml:space="preserve">Supplementary Fig. S2 </w:t>
      </w:r>
      <w:r>
        <w:rPr>
          <w:rFonts w:ascii="Times New Roman" w:hAnsi="Times New Roman" w:cs="Times New Roman" w:hint="eastAsia"/>
          <w:sz w:val="22"/>
        </w:rPr>
        <w:t>3CLpro alters the cellular localization of NP and cleaves NP.</w:t>
      </w:r>
      <w:r>
        <w:rPr>
          <w:rFonts w:ascii="Times New Roman" w:hAnsi="Times New Roman" w:cs="Times New Roman" w:hint="eastAsia"/>
          <w:b/>
          <w:bCs/>
          <w:sz w:val="22"/>
        </w:rPr>
        <w:t xml:space="preserve"> </w:t>
      </w:r>
      <w:r>
        <w:rPr>
          <w:rFonts w:ascii="Times New Roman" w:hAnsi="Times New Roman" w:cs="Times New Roman" w:hint="eastAsia"/>
          <w:b/>
          <w:sz w:val="22"/>
        </w:rPr>
        <w:t>A</w:t>
      </w:r>
      <w:r>
        <w:rPr>
          <w:rFonts w:ascii="Times New Roman" w:hAnsi="Times New Roman" w:cs="Times New Roman"/>
          <w:sz w:val="22"/>
        </w:rPr>
        <w:t xml:space="preserve"> </w:t>
      </w:r>
      <w:r>
        <w:rPr>
          <w:rFonts w:ascii="Times New Roman" w:eastAsia="宋体" w:hAnsi="Times New Roman" w:cs="Times New Roman"/>
          <w:sz w:val="24"/>
          <w:szCs w:val="24"/>
        </w:rPr>
        <w:t>HEK</w:t>
      </w:r>
      <w:r>
        <w:rPr>
          <w:rFonts w:ascii="Times New Roman" w:hAnsi="Times New Roman" w:cs="Times New Roman"/>
          <w:sz w:val="22"/>
        </w:rPr>
        <w:t xml:space="preserve">293T cells expressing </w:t>
      </w:r>
      <w:r>
        <w:rPr>
          <w:rFonts w:ascii="Times New Roman" w:hAnsi="Times New Roman" w:cs="Times New Roman" w:hint="eastAsia"/>
          <w:sz w:val="22"/>
        </w:rPr>
        <w:t>Flag</w:t>
      </w:r>
      <w:r>
        <w:rPr>
          <w:rFonts w:ascii="Times New Roman" w:hAnsi="Times New Roman" w:cs="Times New Roman"/>
          <w:sz w:val="22"/>
        </w:rPr>
        <w:t xml:space="preserve">-NP alone or together with 3CL-HA were subjected to nuclear-cytoplasmic fractionation, followed by Western blot. </w:t>
      </w:r>
      <w:r>
        <w:rPr>
          <w:rFonts w:ascii="Times New Roman" w:hAnsi="Times New Roman" w:cs="Times New Roman" w:hint="eastAsia"/>
          <w:b/>
          <w:sz w:val="22"/>
        </w:rPr>
        <w:t>B</w:t>
      </w:r>
      <w:r>
        <w:rPr>
          <w:rFonts w:ascii="Times New Roman" w:hAnsi="Times New Roman" w:cs="Times New Roman"/>
          <w:sz w:val="22"/>
        </w:rPr>
        <w:t xml:space="preserve"> The cytoplasmic versus nuclear ratio of </w:t>
      </w:r>
      <w:r>
        <w:rPr>
          <w:rFonts w:ascii="Times New Roman" w:hAnsi="Times New Roman" w:cs="Times New Roman" w:hint="eastAsia"/>
          <w:sz w:val="22"/>
        </w:rPr>
        <w:t>Flag</w:t>
      </w:r>
      <w:r>
        <w:rPr>
          <w:rFonts w:ascii="Times New Roman" w:hAnsi="Times New Roman" w:cs="Times New Roman"/>
          <w:sz w:val="22"/>
        </w:rPr>
        <w:t>-NP signal in (</w:t>
      </w:r>
      <w:r w:rsidRPr="00966C56">
        <w:rPr>
          <w:rFonts w:ascii="Times New Roman" w:hAnsi="Times New Roman" w:cs="Times New Roman" w:hint="eastAsia"/>
          <w:b/>
          <w:sz w:val="22"/>
        </w:rPr>
        <w:t>A</w:t>
      </w:r>
      <w:r>
        <w:rPr>
          <w:rFonts w:ascii="Times New Roman" w:hAnsi="Times New Roman" w:cs="Times New Roman"/>
          <w:sz w:val="22"/>
        </w:rPr>
        <w:t xml:space="preserve">) was quantified and plotted. </w:t>
      </w:r>
      <w:r>
        <w:rPr>
          <w:rFonts w:ascii="Times New Roman" w:hAnsi="Times New Roman" w:cs="Times New Roman" w:hint="eastAsia"/>
          <w:b/>
          <w:sz w:val="22"/>
        </w:rPr>
        <w:t>C</w:t>
      </w:r>
      <w:r>
        <w:rPr>
          <w:rFonts w:ascii="Times New Roman" w:hAnsi="Times New Roman" w:cs="Times New Roman"/>
          <w:sz w:val="22"/>
        </w:rPr>
        <w:t xml:space="preserve"> </w:t>
      </w:r>
      <w:r>
        <w:rPr>
          <w:rFonts w:ascii="Times New Roman" w:eastAsia="宋体" w:hAnsi="Times New Roman" w:cs="Times New Roman"/>
          <w:sz w:val="24"/>
          <w:szCs w:val="24"/>
        </w:rPr>
        <w:t>HEK</w:t>
      </w:r>
      <w:r>
        <w:rPr>
          <w:rFonts w:ascii="Times New Roman" w:hAnsi="Times New Roman" w:cs="Times New Roman"/>
          <w:sz w:val="22"/>
        </w:rPr>
        <w:t>293T cells were co-transfected with Flag-NP together with 3CL-</w:t>
      </w:r>
      <w:r>
        <w:rPr>
          <w:rFonts w:ascii="Times New Roman" w:hAnsi="Times New Roman" w:cs="Times New Roman" w:hint="eastAsia"/>
          <w:sz w:val="22"/>
        </w:rPr>
        <w:t>mcherry</w:t>
      </w:r>
      <w:r>
        <w:rPr>
          <w:rFonts w:ascii="Times New Roman" w:hAnsi="Times New Roman" w:cs="Times New Roman"/>
          <w:sz w:val="22"/>
        </w:rPr>
        <w:t xml:space="preserve"> or </w:t>
      </w:r>
      <w:proofErr w:type="gramStart"/>
      <w:r>
        <w:rPr>
          <w:rFonts w:ascii="Times New Roman" w:hAnsi="Times New Roman" w:cs="Times New Roman"/>
          <w:sz w:val="22"/>
        </w:rPr>
        <w:t>3CL(</w:t>
      </w:r>
      <w:proofErr w:type="gramEnd"/>
      <w:r>
        <w:rPr>
          <w:rFonts w:ascii="Times New Roman" w:hAnsi="Times New Roman" w:cs="Times New Roman"/>
          <w:sz w:val="22"/>
        </w:rPr>
        <w:t>C145A)-</w:t>
      </w:r>
      <w:proofErr w:type="spellStart"/>
      <w:r>
        <w:rPr>
          <w:rFonts w:ascii="Times New Roman" w:hAnsi="Times New Roman" w:cs="Times New Roman" w:hint="eastAsia"/>
          <w:sz w:val="22"/>
        </w:rPr>
        <w:t>mcherry</w:t>
      </w:r>
      <w:proofErr w:type="spellEnd"/>
      <w:r>
        <w:rPr>
          <w:rFonts w:ascii="Times New Roman" w:hAnsi="Times New Roman" w:cs="Times New Roman"/>
          <w:sz w:val="22"/>
        </w:rPr>
        <w:t xml:space="preserve">. Cell lysates were harvested, subjected to anti-Flag </w:t>
      </w:r>
      <w:proofErr w:type="spellStart"/>
      <w:r>
        <w:rPr>
          <w:rFonts w:ascii="Times New Roman" w:hAnsi="Times New Roman" w:cs="Times New Roman"/>
          <w:sz w:val="22"/>
        </w:rPr>
        <w:t>immunoprecipitation</w:t>
      </w:r>
      <w:proofErr w:type="spellEnd"/>
      <w:r>
        <w:rPr>
          <w:rFonts w:ascii="Times New Roman" w:hAnsi="Times New Roman" w:cs="Times New Roman"/>
          <w:sz w:val="22"/>
        </w:rPr>
        <w:t xml:space="preserve"> (Flag-IP), and subsequently analyzed by Western blot.</w:t>
      </w:r>
      <w:r>
        <w:rPr>
          <w:rFonts w:ascii="Times New Roman" w:hAnsi="Times New Roman" w:cs="Times New Roman" w:hint="eastAsia"/>
          <w:sz w:val="22"/>
        </w:rPr>
        <w:t xml:space="preserve"> </w:t>
      </w:r>
      <w:r>
        <w:rPr>
          <w:rFonts w:ascii="Times New Roman" w:hAnsi="Times New Roman" w:cs="Times New Roman"/>
          <w:sz w:val="22"/>
        </w:rPr>
        <w:t>The bars are represented as mean ± S</w:t>
      </w:r>
      <w:r>
        <w:rPr>
          <w:rFonts w:ascii="Times New Roman" w:hAnsi="Times New Roman" w:cs="Times New Roman" w:hint="eastAsia"/>
          <w:sz w:val="24"/>
          <w:szCs w:val="24"/>
        </w:rPr>
        <w:t>EM</w:t>
      </w:r>
      <w:r>
        <w:rPr>
          <w:rFonts w:ascii="Times New Roman" w:hAnsi="Times New Roman" w:cs="Times New Roman"/>
          <w:sz w:val="22"/>
        </w:rPr>
        <w:t xml:space="preserve">. Statistics: Student’s </w:t>
      </w:r>
      <w:r>
        <w:rPr>
          <w:rFonts w:ascii="Times New Roman" w:hAnsi="Times New Roman" w:cs="Times New Roman"/>
          <w:i/>
          <w:iCs/>
          <w:sz w:val="22"/>
        </w:rPr>
        <w:t>t</w:t>
      </w:r>
      <w:r>
        <w:rPr>
          <w:rFonts w:ascii="Times New Roman" w:hAnsi="Times New Roman" w:cs="Times New Roman"/>
          <w:sz w:val="22"/>
        </w:rPr>
        <w:t>-test or two-way ANOVA multiple comparisons tests (*</w:t>
      </w:r>
      <w:r>
        <w:rPr>
          <w:rFonts w:ascii="Times New Roman" w:hAnsi="Times New Roman" w:cs="Times New Roman"/>
          <w:i/>
          <w:iCs/>
          <w:sz w:val="22"/>
        </w:rPr>
        <w:t>P</w:t>
      </w:r>
      <w:r>
        <w:rPr>
          <w:rFonts w:ascii="Times New Roman" w:hAnsi="Times New Roman" w:cs="Times New Roman"/>
          <w:sz w:val="22"/>
        </w:rPr>
        <w:t xml:space="preserve"> &lt; 0.05, **</w:t>
      </w:r>
      <w:r>
        <w:rPr>
          <w:rFonts w:ascii="Times New Roman" w:hAnsi="Times New Roman" w:cs="Times New Roman"/>
          <w:i/>
          <w:iCs/>
          <w:sz w:val="22"/>
        </w:rPr>
        <w:t>P</w:t>
      </w:r>
      <w:r>
        <w:rPr>
          <w:rFonts w:ascii="Times New Roman" w:hAnsi="Times New Roman" w:cs="Times New Roman"/>
          <w:sz w:val="22"/>
        </w:rPr>
        <w:t xml:space="preserve"> &lt; 0.01, ***</w:t>
      </w:r>
      <w:r>
        <w:rPr>
          <w:rFonts w:ascii="Times New Roman" w:hAnsi="Times New Roman" w:cs="Times New Roman"/>
          <w:i/>
          <w:iCs/>
          <w:sz w:val="22"/>
        </w:rPr>
        <w:t>P</w:t>
      </w:r>
      <w:r>
        <w:rPr>
          <w:rFonts w:ascii="Times New Roman" w:hAnsi="Times New Roman" w:cs="Times New Roman"/>
          <w:sz w:val="22"/>
        </w:rPr>
        <w:t xml:space="preserve"> &lt; 0.001).</w:t>
      </w:r>
    </w:p>
    <w:p w:rsidR="00966C56" w:rsidRDefault="00966C56">
      <w:pPr>
        <w:widowControl/>
        <w:adjustRightInd w:val="0"/>
        <w:snapToGrid w:val="0"/>
        <w:spacing w:line="360" w:lineRule="auto"/>
        <w:rPr>
          <w:rFonts w:ascii="Times New Roman" w:hAnsi="Times New Roman" w:cs="Times New Roman"/>
          <w:b/>
          <w:bCs/>
          <w:sz w:val="22"/>
        </w:rPr>
        <w:sectPr w:rsidR="00966C56" w:rsidSect="00966C56">
          <w:pgSz w:w="11906" w:h="16838"/>
          <w:pgMar w:top="1440" w:right="1080" w:bottom="1440" w:left="1080" w:header="851" w:footer="992" w:gutter="0"/>
          <w:cols w:space="425"/>
          <w:docGrid w:type="lines" w:linePitch="312"/>
        </w:sectPr>
      </w:pPr>
    </w:p>
    <w:p w:rsidR="00966C56" w:rsidRDefault="00966C56">
      <w:pPr>
        <w:widowControl/>
        <w:adjustRightInd w:val="0"/>
        <w:snapToGrid w:val="0"/>
        <w:spacing w:line="360" w:lineRule="auto"/>
        <w:rPr>
          <w:rFonts w:ascii="Times New Roman" w:hAnsi="Times New Roman" w:cs="Times New Roman"/>
          <w:b/>
          <w:bCs/>
          <w:sz w:val="22"/>
        </w:rPr>
      </w:pPr>
    </w:p>
    <w:p w:rsidR="002F599B" w:rsidRDefault="004102BF">
      <w:pPr>
        <w:widowControl/>
        <w:adjustRightInd w:val="0"/>
        <w:snapToGrid w:val="0"/>
        <w:spacing w:line="360" w:lineRule="auto"/>
        <w:rPr>
          <w:rFonts w:ascii="Times New Roman" w:hAnsi="Times New Roman" w:cs="Times New Roman"/>
          <w:b/>
          <w:bCs/>
          <w:sz w:val="22"/>
        </w:rPr>
      </w:pPr>
      <w:r w:rsidRPr="004102BF">
        <w:rPr>
          <w:rFonts w:ascii="Times New Roman" w:hAnsi="Times New Roman" w:cs="Times New Roman"/>
          <w:b/>
          <w:bCs/>
          <w:noProof/>
          <w:sz w:val="22"/>
        </w:rPr>
        <w:drawing>
          <wp:inline distT="0" distB="0" distL="0" distR="0">
            <wp:extent cx="4988560" cy="4176395"/>
            <wp:effectExtent l="0" t="0" r="2540" b="0"/>
            <wp:docPr id="3" name="图片 3" descr="E:\VS\文章\7448-\编辑\送排\新建文件夹\VS7448 Supplementary Fig.S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VS\文章\7448-\编辑\送排\新建文件夹\VS7448 Supplementary Fig.S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8560" cy="4176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599B" w:rsidRDefault="00E64FE8">
      <w:pPr>
        <w:widowControl/>
        <w:adjustRightInd w:val="0"/>
        <w:snapToGrid w:val="0"/>
        <w:spacing w:line="360" w:lineRule="auto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b/>
          <w:bCs/>
          <w:sz w:val="22"/>
        </w:rPr>
        <w:t xml:space="preserve">Supplementary Fig. S3 </w:t>
      </w:r>
      <w:r>
        <w:rPr>
          <w:rFonts w:ascii="Times New Roman" w:hAnsi="Times New Roman" w:cs="Times New Roman" w:hint="eastAsia"/>
          <w:sz w:val="22"/>
        </w:rPr>
        <w:t>Cell proliferation and cellular sensitivity to various stress inducers were not altered by 3CLpro.</w:t>
      </w:r>
      <w:r>
        <w:rPr>
          <w:rFonts w:ascii="Times New Roman" w:hAnsi="Times New Roman" w:cs="Times New Roman" w:hint="eastAsia"/>
          <w:b/>
          <w:bCs/>
          <w:sz w:val="22"/>
        </w:rPr>
        <w:t xml:space="preserve"> </w:t>
      </w:r>
      <w:r>
        <w:rPr>
          <w:rFonts w:ascii="Times New Roman" w:hAnsi="Times New Roman" w:cs="Times New Roman"/>
          <w:b/>
          <w:sz w:val="22"/>
        </w:rPr>
        <w:t>A</w:t>
      </w:r>
      <w:r>
        <w:rPr>
          <w:rFonts w:ascii="Times New Roman" w:hAnsi="Times New Roman" w:cs="Times New Roman"/>
          <w:sz w:val="22"/>
        </w:rPr>
        <w:t xml:space="preserve"> A549-WT and A549-3CL-GFP cells were counted and seeded into 96-well plates at densities of 1</w:t>
      </w:r>
      <w:r>
        <w:rPr>
          <w:rFonts w:ascii="Times New Roman" w:hAnsi="Times New Roman" w:cs="Times New Roman" w:hint="eastAsia"/>
          <w:sz w:val="22"/>
        </w:rPr>
        <w:t xml:space="preserve"> </w:t>
      </w:r>
      <w:r>
        <w:rPr>
          <w:rFonts w:ascii="Times New Roman" w:hAnsi="Times New Roman" w:cs="Times New Roman"/>
          <w:sz w:val="22"/>
        </w:rPr>
        <w:t>×</w:t>
      </w:r>
      <w:r>
        <w:rPr>
          <w:rFonts w:ascii="Times New Roman" w:hAnsi="Times New Roman" w:cs="Times New Roman" w:hint="eastAsia"/>
          <w:sz w:val="22"/>
        </w:rPr>
        <w:t xml:space="preserve"> </w:t>
      </w:r>
      <w:r>
        <w:rPr>
          <w:rFonts w:ascii="Times New Roman" w:hAnsi="Times New Roman" w:cs="Times New Roman"/>
          <w:sz w:val="22"/>
        </w:rPr>
        <w:t>10</w:t>
      </w:r>
      <w:r>
        <w:rPr>
          <w:rFonts w:ascii="Times New Roman" w:hAnsi="Times New Roman" w:cs="Times New Roman"/>
          <w:sz w:val="22"/>
          <w:vertAlign w:val="superscript"/>
        </w:rPr>
        <w:t>3</w:t>
      </w:r>
      <w:r>
        <w:rPr>
          <w:rFonts w:ascii="Times New Roman" w:hAnsi="Times New Roman" w:cs="Times New Roman"/>
          <w:sz w:val="22"/>
        </w:rPr>
        <w:t>, 2</w:t>
      </w:r>
      <w:r>
        <w:rPr>
          <w:rFonts w:ascii="Times New Roman" w:hAnsi="Times New Roman" w:cs="Times New Roman" w:hint="eastAsia"/>
          <w:sz w:val="22"/>
        </w:rPr>
        <w:t xml:space="preserve"> </w:t>
      </w:r>
      <w:r>
        <w:rPr>
          <w:rFonts w:ascii="Times New Roman" w:hAnsi="Times New Roman" w:cs="Times New Roman"/>
          <w:sz w:val="22"/>
        </w:rPr>
        <w:t>×</w:t>
      </w:r>
      <w:r>
        <w:rPr>
          <w:rFonts w:ascii="Times New Roman" w:hAnsi="Times New Roman" w:cs="Times New Roman" w:hint="eastAsia"/>
          <w:sz w:val="22"/>
        </w:rPr>
        <w:t xml:space="preserve"> </w:t>
      </w:r>
      <w:r>
        <w:rPr>
          <w:rFonts w:ascii="Times New Roman" w:hAnsi="Times New Roman" w:cs="Times New Roman"/>
          <w:sz w:val="22"/>
        </w:rPr>
        <w:t>10</w:t>
      </w:r>
      <w:r>
        <w:rPr>
          <w:rFonts w:ascii="Times New Roman" w:hAnsi="Times New Roman" w:cs="Times New Roman"/>
          <w:sz w:val="22"/>
          <w:vertAlign w:val="superscript"/>
        </w:rPr>
        <w:t>3</w:t>
      </w:r>
      <w:r>
        <w:rPr>
          <w:rFonts w:ascii="Times New Roman" w:hAnsi="Times New Roman" w:cs="Times New Roman"/>
          <w:sz w:val="22"/>
        </w:rPr>
        <w:t>, 4</w:t>
      </w:r>
      <w:r>
        <w:rPr>
          <w:rFonts w:ascii="Times New Roman" w:hAnsi="Times New Roman" w:cs="Times New Roman" w:hint="eastAsia"/>
          <w:sz w:val="22"/>
        </w:rPr>
        <w:t xml:space="preserve"> </w:t>
      </w:r>
      <w:r>
        <w:rPr>
          <w:rFonts w:ascii="Times New Roman" w:hAnsi="Times New Roman" w:cs="Times New Roman"/>
          <w:sz w:val="22"/>
        </w:rPr>
        <w:t>×</w:t>
      </w:r>
      <w:r>
        <w:rPr>
          <w:rFonts w:ascii="Times New Roman" w:hAnsi="Times New Roman" w:cs="Times New Roman" w:hint="eastAsia"/>
          <w:sz w:val="22"/>
        </w:rPr>
        <w:t xml:space="preserve"> </w:t>
      </w:r>
      <w:r>
        <w:rPr>
          <w:rFonts w:ascii="Times New Roman" w:hAnsi="Times New Roman" w:cs="Times New Roman"/>
          <w:sz w:val="22"/>
        </w:rPr>
        <w:t>10</w:t>
      </w:r>
      <w:r>
        <w:rPr>
          <w:rFonts w:ascii="Times New Roman" w:hAnsi="Times New Roman" w:cs="Times New Roman"/>
          <w:sz w:val="22"/>
          <w:vertAlign w:val="superscript"/>
        </w:rPr>
        <w:t>3</w:t>
      </w:r>
      <w:r>
        <w:rPr>
          <w:rFonts w:ascii="Times New Roman" w:hAnsi="Times New Roman" w:cs="Times New Roman"/>
          <w:sz w:val="22"/>
        </w:rPr>
        <w:t>, and 8</w:t>
      </w:r>
      <w:r>
        <w:rPr>
          <w:rFonts w:ascii="Times New Roman" w:hAnsi="Times New Roman" w:cs="Times New Roman" w:hint="eastAsia"/>
          <w:sz w:val="22"/>
        </w:rPr>
        <w:t xml:space="preserve"> </w:t>
      </w:r>
      <w:r>
        <w:rPr>
          <w:rFonts w:ascii="Times New Roman" w:hAnsi="Times New Roman" w:cs="Times New Roman"/>
          <w:sz w:val="22"/>
        </w:rPr>
        <w:t>×</w:t>
      </w:r>
      <w:r>
        <w:rPr>
          <w:rFonts w:ascii="Times New Roman" w:hAnsi="Times New Roman" w:cs="Times New Roman" w:hint="eastAsia"/>
          <w:sz w:val="22"/>
        </w:rPr>
        <w:t xml:space="preserve"> </w:t>
      </w:r>
      <w:r>
        <w:rPr>
          <w:rFonts w:ascii="Times New Roman" w:hAnsi="Times New Roman" w:cs="Times New Roman"/>
          <w:sz w:val="22"/>
        </w:rPr>
        <w:t>10</w:t>
      </w:r>
      <w:r>
        <w:rPr>
          <w:rFonts w:ascii="Times New Roman" w:hAnsi="Times New Roman" w:cs="Times New Roman"/>
          <w:sz w:val="22"/>
          <w:vertAlign w:val="superscript"/>
        </w:rPr>
        <w:t>3</w:t>
      </w:r>
      <w:r>
        <w:rPr>
          <w:rFonts w:ascii="Times New Roman" w:hAnsi="Times New Roman" w:cs="Times New Roman"/>
          <w:sz w:val="22"/>
        </w:rPr>
        <w:t xml:space="preserve"> cells per well. After 24 h of culture, CCK-8 reagent was added; absorbance was measured at 30 min and 1 h post-addition to assess cell viability. The calculated values are presented as bar graphs (mean ± S</w:t>
      </w:r>
      <w:r>
        <w:rPr>
          <w:rFonts w:ascii="Times New Roman" w:hAnsi="Times New Roman" w:cs="Times New Roman" w:hint="eastAsia"/>
          <w:sz w:val="24"/>
          <w:szCs w:val="24"/>
        </w:rPr>
        <w:t>EM</w:t>
      </w:r>
      <w:r>
        <w:rPr>
          <w:rFonts w:ascii="Times New Roman" w:hAnsi="Times New Roman" w:cs="Times New Roman"/>
          <w:sz w:val="22"/>
        </w:rPr>
        <w:t xml:space="preserve">, n = 3). </w:t>
      </w:r>
      <w:r>
        <w:rPr>
          <w:rFonts w:ascii="Times New Roman" w:hAnsi="Times New Roman" w:cs="Times New Roman"/>
          <w:b/>
          <w:sz w:val="22"/>
        </w:rPr>
        <w:t>B</w:t>
      </w:r>
      <w:r w:rsidR="00C41338" w:rsidRPr="00563A39">
        <w:rPr>
          <w:rFonts w:ascii="Times New Roman" w:eastAsia="宋体" w:hAnsi="Times New Roman" w:cs="Times New Roman"/>
          <w:sz w:val="22"/>
        </w:rPr>
        <w:t>–</w:t>
      </w:r>
      <w:r>
        <w:rPr>
          <w:rFonts w:ascii="Times New Roman" w:hAnsi="Times New Roman" w:cs="Times New Roman"/>
          <w:b/>
          <w:sz w:val="22"/>
        </w:rPr>
        <w:t xml:space="preserve">E </w:t>
      </w:r>
      <w:r>
        <w:rPr>
          <w:rFonts w:ascii="Times New Roman" w:hAnsi="Times New Roman" w:cs="Times New Roman"/>
          <w:sz w:val="22"/>
        </w:rPr>
        <w:t xml:space="preserve">A549-WT and A549-3CL-GFP cells were treated for 24 h with </w:t>
      </w:r>
      <w:proofErr w:type="spellStart"/>
      <w:r>
        <w:rPr>
          <w:rFonts w:ascii="Times New Roman" w:hAnsi="Times New Roman" w:cs="Times New Roman"/>
          <w:sz w:val="22"/>
        </w:rPr>
        <w:t>cycloheximide</w:t>
      </w:r>
      <w:proofErr w:type="spellEnd"/>
      <w:r>
        <w:rPr>
          <w:rFonts w:ascii="Times New Roman" w:hAnsi="Times New Roman" w:cs="Times New Roman"/>
          <w:sz w:val="22"/>
        </w:rPr>
        <w:t xml:space="preserve"> (CHX), </w:t>
      </w:r>
      <w:proofErr w:type="spellStart"/>
      <w:r>
        <w:rPr>
          <w:rFonts w:ascii="Times New Roman" w:hAnsi="Times New Roman" w:cs="Times New Roman"/>
          <w:sz w:val="22"/>
        </w:rPr>
        <w:t>etoposide</w:t>
      </w:r>
      <w:proofErr w:type="spellEnd"/>
      <w:r>
        <w:rPr>
          <w:rFonts w:ascii="Times New Roman" w:hAnsi="Times New Roman" w:cs="Times New Roman"/>
          <w:sz w:val="22"/>
        </w:rPr>
        <w:t xml:space="preserve"> (ETO), ETO+CHX, </w:t>
      </w:r>
      <w:proofErr w:type="spellStart"/>
      <w:r>
        <w:rPr>
          <w:rFonts w:ascii="Times New Roman" w:hAnsi="Times New Roman" w:cs="Times New Roman"/>
          <w:sz w:val="22"/>
        </w:rPr>
        <w:t>arsenite</w:t>
      </w:r>
      <w:proofErr w:type="spellEnd"/>
      <w:r>
        <w:rPr>
          <w:rFonts w:ascii="Times New Roman" w:hAnsi="Times New Roman" w:cs="Times New Roman"/>
          <w:sz w:val="22"/>
        </w:rPr>
        <w:t xml:space="preserve"> (As), 5-fluorouracil (5-Fu), or </w:t>
      </w:r>
      <w:proofErr w:type="spellStart"/>
      <w:r>
        <w:rPr>
          <w:rFonts w:ascii="Times New Roman" w:hAnsi="Times New Roman" w:cs="Times New Roman"/>
          <w:sz w:val="22"/>
        </w:rPr>
        <w:t>thapsigargin</w:t>
      </w:r>
      <w:proofErr w:type="spellEnd"/>
      <w:r>
        <w:rPr>
          <w:rFonts w:ascii="Times New Roman" w:hAnsi="Times New Roman" w:cs="Times New Roman"/>
          <w:sz w:val="22"/>
        </w:rPr>
        <w:t xml:space="preserve"> (</w:t>
      </w:r>
      <w:proofErr w:type="spellStart"/>
      <w:r>
        <w:rPr>
          <w:rFonts w:ascii="Times New Roman" w:hAnsi="Times New Roman" w:cs="Times New Roman"/>
          <w:sz w:val="22"/>
        </w:rPr>
        <w:t>Tha</w:t>
      </w:r>
      <w:proofErr w:type="spellEnd"/>
      <w:r>
        <w:rPr>
          <w:rFonts w:ascii="Times New Roman" w:hAnsi="Times New Roman" w:cs="Times New Roman"/>
          <w:sz w:val="22"/>
        </w:rPr>
        <w:t xml:space="preserve">). Cells were then harvested, stained with </w:t>
      </w:r>
      <w:proofErr w:type="spellStart"/>
      <w:r>
        <w:rPr>
          <w:rFonts w:ascii="Times New Roman" w:hAnsi="Times New Roman" w:cs="Times New Roman"/>
          <w:sz w:val="22"/>
        </w:rPr>
        <w:t>Annexin</w:t>
      </w:r>
      <w:proofErr w:type="spellEnd"/>
      <w:r>
        <w:rPr>
          <w:rFonts w:ascii="Times New Roman" w:hAnsi="Times New Roman" w:cs="Times New Roman"/>
          <w:sz w:val="22"/>
        </w:rPr>
        <w:t xml:space="preserve"> V, and analyzed by flow </w:t>
      </w:r>
      <w:proofErr w:type="spellStart"/>
      <w:r>
        <w:rPr>
          <w:rFonts w:ascii="Times New Roman" w:hAnsi="Times New Roman" w:cs="Times New Roman"/>
          <w:sz w:val="22"/>
        </w:rPr>
        <w:t>cytometry</w:t>
      </w:r>
      <w:proofErr w:type="spellEnd"/>
      <w:r>
        <w:rPr>
          <w:rFonts w:ascii="Times New Roman" w:hAnsi="Times New Roman" w:cs="Times New Roman"/>
          <w:sz w:val="22"/>
        </w:rPr>
        <w:t xml:space="preserve">; the percentage of </w:t>
      </w:r>
      <w:proofErr w:type="spellStart"/>
      <w:r>
        <w:rPr>
          <w:rFonts w:ascii="Times New Roman" w:hAnsi="Times New Roman" w:cs="Times New Roman"/>
          <w:sz w:val="22"/>
        </w:rPr>
        <w:t>Annexin</w:t>
      </w:r>
      <w:proofErr w:type="spellEnd"/>
      <w:r>
        <w:rPr>
          <w:rFonts w:ascii="Times New Roman" w:hAnsi="Times New Roman" w:cs="Times New Roman"/>
          <w:sz w:val="22"/>
        </w:rPr>
        <w:t xml:space="preserve"> V-positive cells is plotted as bar graphs (mean ± S</w:t>
      </w:r>
      <w:r>
        <w:rPr>
          <w:rFonts w:ascii="Times New Roman" w:hAnsi="Times New Roman" w:cs="Times New Roman" w:hint="eastAsia"/>
          <w:sz w:val="24"/>
          <w:szCs w:val="24"/>
        </w:rPr>
        <w:t>EM</w:t>
      </w:r>
      <w:r>
        <w:rPr>
          <w:rFonts w:ascii="Times New Roman" w:hAnsi="Times New Roman" w:cs="Times New Roman"/>
          <w:sz w:val="22"/>
        </w:rPr>
        <w:t xml:space="preserve">, n = 3). Statistics: Student’s </w:t>
      </w:r>
      <w:r>
        <w:rPr>
          <w:rFonts w:ascii="Times New Roman" w:hAnsi="Times New Roman" w:cs="Times New Roman"/>
          <w:i/>
          <w:iCs/>
          <w:sz w:val="22"/>
        </w:rPr>
        <w:t>t</w:t>
      </w:r>
      <w:r>
        <w:rPr>
          <w:rFonts w:ascii="Times New Roman" w:hAnsi="Times New Roman" w:cs="Times New Roman"/>
          <w:sz w:val="22"/>
        </w:rPr>
        <w:t>-test or two-way ANOVA multiple comparisons tests (*</w:t>
      </w:r>
      <w:r>
        <w:rPr>
          <w:rFonts w:ascii="Times New Roman" w:hAnsi="Times New Roman" w:cs="Times New Roman"/>
          <w:i/>
          <w:iCs/>
          <w:sz w:val="22"/>
        </w:rPr>
        <w:t>P</w:t>
      </w:r>
      <w:r>
        <w:rPr>
          <w:rFonts w:ascii="Times New Roman" w:hAnsi="Times New Roman" w:cs="Times New Roman"/>
          <w:sz w:val="22"/>
        </w:rPr>
        <w:t xml:space="preserve"> &lt; 0.05, **</w:t>
      </w:r>
      <w:r>
        <w:rPr>
          <w:rFonts w:ascii="Times New Roman" w:hAnsi="Times New Roman" w:cs="Times New Roman"/>
          <w:i/>
          <w:iCs/>
          <w:sz w:val="22"/>
        </w:rPr>
        <w:t>P</w:t>
      </w:r>
      <w:r>
        <w:rPr>
          <w:rFonts w:ascii="Times New Roman" w:hAnsi="Times New Roman" w:cs="Times New Roman"/>
          <w:sz w:val="22"/>
        </w:rPr>
        <w:t xml:space="preserve"> &lt; 0.01, ***</w:t>
      </w:r>
      <w:r>
        <w:rPr>
          <w:rFonts w:ascii="Times New Roman" w:hAnsi="Times New Roman" w:cs="Times New Roman"/>
          <w:i/>
          <w:iCs/>
          <w:sz w:val="22"/>
        </w:rPr>
        <w:t>P</w:t>
      </w:r>
      <w:r>
        <w:rPr>
          <w:rFonts w:ascii="Times New Roman" w:hAnsi="Times New Roman" w:cs="Times New Roman"/>
          <w:sz w:val="22"/>
        </w:rPr>
        <w:t xml:space="preserve"> &lt; 0.001).</w:t>
      </w:r>
    </w:p>
    <w:p w:rsidR="002F599B" w:rsidRDefault="004102BF">
      <w:pPr>
        <w:widowControl/>
        <w:adjustRightInd w:val="0"/>
        <w:snapToGrid w:val="0"/>
        <w:spacing w:line="360" w:lineRule="auto"/>
        <w:rPr>
          <w:rFonts w:ascii="Times New Roman" w:hAnsi="Times New Roman" w:cs="Times New Roman"/>
          <w:sz w:val="22"/>
        </w:rPr>
      </w:pPr>
      <w:r w:rsidRPr="004102BF">
        <w:rPr>
          <w:rFonts w:ascii="Times New Roman" w:hAnsi="Times New Roman" w:cs="Times New Roman"/>
          <w:noProof/>
          <w:sz w:val="22"/>
        </w:rPr>
        <w:lastRenderedPageBreak/>
        <w:drawing>
          <wp:inline distT="0" distB="0" distL="0" distR="0">
            <wp:extent cx="5194619" cy="7608498"/>
            <wp:effectExtent l="0" t="0" r="6350" b="0"/>
            <wp:docPr id="4" name="图片 4" descr="E:\VS\文章\7448-\编辑\送排\新建文件夹\VS7448 Supplementary Fig.S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VS\文章\7448-\编辑\送排\新建文件夹\VS7448 Supplementary Fig.S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8478" cy="761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599B" w:rsidRDefault="00E64FE8">
      <w:pPr>
        <w:adjustRightInd w:val="0"/>
        <w:snapToGrid w:val="0"/>
        <w:spacing w:line="360" w:lineRule="auto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b/>
          <w:bCs/>
          <w:sz w:val="22"/>
        </w:rPr>
        <w:t xml:space="preserve">Supplementary Fig. S4 </w:t>
      </w:r>
      <w:r>
        <w:rPr>
          <w:rFonts w:ascii="Times New Roman" w:hAnsi="Times New Roman" w:cs="Times New Roman" w:hint="eastAsia"/>
          <w:sz w:val="22"/>
        </w:rPr>
        <w:t>Conserved site analysis of NP and PA in influenza A and B viruses.</w:t>
      </w:r>
      <w:r>
        <w:rPr>
          <w:rFonts w:ascii="Times New Roman" w:hAnsi="Times New Roman" w:cs="Times New Roman" w:hint="eastAsia"/>
          <w:b/>
          <w:bCs/>
          <w:sz w:val="22"/>
        </w:rPr>
        <w:t xml:space="preserve"> </w:t>
      </w:r>
      <w:r>
        <w:rPr>
          <w:rFonts w:ascii="Times New Roman" w:hAnsi="Times New Roman" w:cs="Times New Roman"/>
          <w:b/>
          <w:sz w:val="22"/>
        </w:rPr>
        <w:t>A</w:t>
      </w:r>
      <w:r w:rsidR="00966C56">
        <w:rPr>
          <w:rFonts w:ascii="Times New Roman" w:hAnsi="Times New Roman" w:cs="Times New Roman"/>
          <w:b/>
          <w:sz w:val="22"/>
        </w:rPr>
        <w:t xml:space="preserve">, </w:t>
      </w:r>
      <w:r>
        <w:rPr>
          <w:rFonts w:ascii="Times New Roman" w:hAnsi="Times New Roman" w:cs="Times New Roman" w:hint="eastAsia"/>
          <w:b/>
          <w:sz w:val="22"/>
        </w:rPr>
        <w:t xml:space="preserve">B </w:t>
      </w:r>
      <w:r>
        <w:rPr>
          <w:rFonts w:ascii="Times New Roman" w:hAnsi="Times New Roman" w:cs="Times New Roman"/>
          <w:sz w:val="22"/>
        </w:rPr>
        <w:t>Amino-acid sequence alignment of NP (</w:t>
      </w:r>
      <w:r w:rsidRPr="00322659">
        <w:rPr>
          <w:rFonts w:ascii="Times New Roman" w:hAnsi="Times New Roman" w:cs="Times New Roman"/>
          <w:b/>
          <w:sz w:val="22"/>
        </w:rPr>
        <w:t>A</w:t>
      </w:r>
      <w:r>
        <w:rPr>
          <w:rFonts w:ascii="Times New Roman" w:hAnsi="Times New Roman" w:cs="Times New Roman"/>
          <w:sz w:val="22"/>
        </w:rPr>
        <w:t>) and PA (</w:t>
      </w:r>
      <w:r w:rsidRPr="00322659">
        <w:rPr>
          <w:rFonts w:ascii="Times New Roman" w:hAnsi="Times New Roman" w:cs="Times New Roman"/>
          <w:b/>
          <w:sz w:val="22"/>
        </w:rPr>
        <w:t>B</w:t>
      </w:r>
      <w:r>
        <w:rPr>
          <w:rFonts w:ascii="Times New Roman" w:hAnsi="Times New Roman" w:cs="Times New Roman"/>
          <w:sz w:val="22"/>
        </w:rPr>
        <w:t xml:space="preserve">) proteins from influenza A virus A/California/07/2009 (H1N1) and influenza B virus B/Phuket/3073/2013 was performed to evaluate the conservation of putative SARS-CoV-2 </w:t>
      </w:r>
      <w:r>
        <w:rPr>
          <w:rFonts w:ascii="Times New Roman" w:hAnsi="Times New Roman" w:cs="Times New Roman" w:hint="eastAsia"/>
          <w:sz w:val="24"/>
          <w:szCs w:val="24"/>
        </w:rPr>
        <w:t>3CLpro</w:t>
      </w:r>
      <w:r>
        <w:rPr>
          <w:rFonts w:ascii="Times New Roman" w:hAnsi="Times New Roman" w:cs="Times New Roman"/>
          <w:sz w:val="22"/>
        </w:rPr>
        <w:t xml:space="preserve"> cleavage sites within these proteins.</w:t>
      </w:r>
    </w:p>
    <w:p w:rsidR="00966C56" w:rsidRDefault="00966C56">
      <w:pPr>
        <w:widowControl/>
        <w:adjustRightInd w:val="0"/>
        <w:snapToGrid w:val="0"/>
        <w:spacing w:line="360" w:lineRule="auto"/>
        <w:rPr>
          <w:rFonts w:ascii="Times New Roman" w:hAnsi="Times New Roman" w:cs="Times New Roman"/>
          <w:sz w:val="22"/>
        </w:rPr>
        <w:sectPr w:rsidR="00966C56" w:rsidSect="00966C56">
          <w:pgSz w:w="11906" w:h="16838"/>
          <w:pgMar w:top="1440" w:right="1080" w:bottom="1440" w:left="1080" w:header="851" w:footer="992" w:gutter="0"/>
          <w:cols w:space="425"/>
          <w:docGrid w:type="lines" w:linePitch="312"/>
        </w:sectPr>
      </w:pPr>
    </w:p>
    <w:p w:rsidR="002F599B" w:rsidRDefault="004102BF">
      <w:pPr>
        <w:widowControl/>
        <w:adjustRightInd w:val="0"/>
        <w:snapToGrid w:val="0"/>
        <w:spacing w:line="360" w:lineRule="auto"/>
        <w:rPr>
          <w:rFonts w:ascii="Times New Roman" w:hAnsi="Times New Roman" w:cs="Times New Roman"/>
          <w:sz w:val="22"/>
        </w:rPr>
      </w:pPr>
      <w:r w:rsidRPr="004102BF">
        <w:rPr>
          <w:rFonts w:ascii="Times New Roman" w:hAnsi="Times New Roman" w:cs="Times New Roman"/>
          <w:noProof/>
          <w:sz w:val="22"/>
        </w:rPr>
        <w:lastRenderedPageBreak/>
        <w:drawing>
          <wp:inline distT="0" distB="0" distL="0" distR="0">
            <wp:extent cx="5608955" cy="4838065"/>
            <wp:effectExtent l="0" t="0" r="0" b="635"/>
            <wp:docPr id="6" name="图片 6" descr="E:\VS\文章\7448-\编辑\送排\新建文件夹\VS7448 Supplementary Fig.S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VS\文章\7448-\编辑\送排\新建文件夹\VS7448 Supplementary Fig.S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8955" cy="4838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599B" w:rsidRDefault="00E64FE8">
      <w:pPr>
        <w:widowControl/>
        <w:adjustRightInd w:val="0"/>
        <w:snapToGrid w:val="0"/>
        <w:spacing w:line="360" w:lineRule="auto"/>
        <w:rPr>
          <w:rFonts w:ascii="Times New Roman" w:hAnsi="Times New Roman" w:cs="Times New Roman"/>
          <w:sz w:val="22"/>
        </w:rPr>
      </w:pPr>
      <w:bookmarkStart w:id="6" w:name="OLE_LINK21"/>
      <w:bookmarkStart w:id="7" w:name="OLE_LINK22"/>
      <w:r>
        <w:rPr>
          <w:rFonts w:ascii="Times New Roman" w:hAnsi="Times New Roman" w:cs="Times New Roman"/>
          <w:b/>
          <w:bCs/>
          <w:sz w:val="22"/>
        </w:rPr>
        <w:t xml:space="preserve">Supplementary Fig. S5 </w:t>
      </w:r>
      <w:bookmarkEnd w:id="6"/>
      <w:bookmarkEnd w:id="7"/>
      <w:r>
        <w:rPr>
          <w:rFonts w:ascii="Times New Roman" w:hAnsi="Times New Roman" w:cs="Times New Roman" w:hint="eastAsia"/>
          <w:sz w:val="22"/>
        </w:rPr>
        <w:t>SARS-CoV-2 replication reduces both viral RNA copies and TCID</w:t>
      </w:r>
      <w:r>
        <w:rPr>
          <w:rFonts w:ascii="Times New Roman" w:hAnsi="Times New Roman" w:cs="Times New Roman" w:hint="eastAsia"/>
          <w:sz w:val="22"/>
          <w:vertAlign w:val="subscript"/>
        </w:rPr>
        <w:t>50</w:t>
      </w:r>
      <w:r>
        <w:rPr>
          <w:rFonts w:ascii="Times New Roman" w:hAnsi="Times New Roman" w:cs="Times New Roman" w:hint="eastAsia"/>
          <w:sz w:val="22"/>
        </w:rPr>
        <w:t xml:space="preserve"> of influenza viruses.</w:t>
      </w:r>
      <w:r>
        <w:rPr>
          <w:rFonts w:ascii="Times New Roman" w:hAnsi="Times New Roman" w:cs="Times New Roman" w:hint="eastAsia"/>
          <w:b/>
          <w:bCs/>
          <w:sz w:val="22"/>
        </w:rPr>
        <w:t xml:space="preserve"> </w:t>
      </w:r>
      <w:proofErr w:type="gramStart"/>
      <w:r>
        <w:rPr>
          <w:rFonts w:ascii="Times New Roman" w:hAnsi="Times New Roman" w:cs="Times New Roman" w:hint="eastAsia"/>
          <w:b/>
          <w:sz w:val="22"/>
        </w:rPr>
        <w:t>A</w:t>
      </w:r>
      <w:proofErr w:type="gramEnd"/>
      <w:r>
        <w:rPr>
          <w:rFonts w:ascii="Times New Roman" w:hAnsi="Times New Roman" w:cs="Times New Roman" w:hint="eastAsia"/>
          <w:sz w:val="22"/>
        </w:rPr>
        <w:t xml:space="preserve"> </w:t>
      </w:r>
      <w:r>
        <w:rPr>
          <w:rFonts w:ascii="Times New Roman" w:hAnsi="Times New Roman" w:cs="Times New Roman"/>
          <w:sz w:val="22"/>
        </w:rPr>
        <w:t xml:space="preserve">A549 cells were pre-infected with VRPs for 24 h, the inoculum was removed, and cells were infected for 1 h with influenza A viruses H1N1 </w:t>
      </w:r>
      <w:proofErr w:type="spellStart"/>
      <w:r>
        <w:rPr>
          <w:rFonts w:ascii="Times New Roman" w:hAnsi="Times New Roman" w:cs="Times New Roman"/>
          <w:sz w:val="22"/>
        </w:rPr>
        <w:t>Ca</w:t>
      </w:r>
      <w:proofErr w:type="spellEnd"/>
      <w:r>
        <w:rPr>
          <w:rFonts w:ascii="Times New Roman" w:hAnsi="Times New Roman" w:cs="Times New Roman"/>
          <w:sz w:val="22"/>
        </w:rPr>
        <w:t>/09</w:t>
      </w:r>
      <w:r>
        <w:rPr>
          <w:rFonts w:ascii="Times New Roman" w:hAnsi="Times New Roman" w:cs="Times New Roman" w:hint="eastAsia"/>
          <w:sz w:val="22"/>
        </w:rPr>
        <w:t xml:space="preserve"> </w:t>
      </w:r>
      <w:r>
        <w:rPr>
          <w:rFonts w:ascii="Times New Roman" w:hAnsi="Times New Roman" w:cs="Times New Roman"/>
          <w:sz w:val="22"/>
        </w:rPr>
        <w:t xml:space="preserve">or </w:t>
      </w:r>
      <w:proofErr w:type="spellStart"/>
      <w:r>
        <w:rPr>
          <w:rFonts w:ascii="Times New Roman" w:hAnsi="Times New Roman" w:cs="Times New Roman"/>
          <w:sz w:val="22"/>
        </w:rPr>
        <w:t>Pr</w:t>
      </w:r>
      <w:proofErr w:type="spellEnd"/>
      <w:r>
        <w:rPr>
          <w:rFonts w:ascii="Times New Roman" w:hAnsi="Times New Roman" w:cs="Times New Roman"/>
          <w:sz w:val="22"/>
        </w:rPr>
        <w:t xml:space="preserve">/34, H3N2 </w:t>
      </w:r>
      <w:proofErr w:type="spellStart"/>
      <w:r>
        <w:rPr>
          <w:rFonts w:ascii="Times New Roman" w:hAnsi="Times New Roman" w:cs="Times New Roman"/>
          <w:sz w:val="22"/>
        </w:rPr>
        <w:t>Te</w:t>
      </w:r>
      <w:proofErr w:type="spellEnd"/>
      <w:r>
        <w:rPr>
          <w:rFonts w:ascii="Times New Roman" w:hAnsi="Times New Roman" w:cs="Times New Roman"/>
          <w:sz w:val="22"/>
        </w:rPr>
        <w:t>/12</w:t>
      </w:r>
      <w:r>
        <w:rPr>
          <w:rFonts w:ascii="Times New Roman" w:hAnsi="Times New Roman" w:cs="Times New Roman" w:hint="eastAsia"/>
          <w:sz w:val="22"/>
        </w:rPr>
        <w:t xml:space="preserve"> or </w:t>
      </w:r>
      <w:proofErr w:type="spellStart"/>
      <w:r>
        <w:rPr>
          <w:rFonts w:ascii="Times New Roman" w:hAnsi="Times New Roman" w:cs="Times New Roman"/>
          <w:sz w:val="22"/>
        </w:rPr>
        <w:t>Sw</w:t>
      </w:r>
      <w:proofErr w:type="spellEnd"/>
      <w:r>
        <w:rPr>
          <w:rFonts w:ascii="Times New Roman" w:hAnsi="Times New Roman" w:cs="Times New Roman"/>
          <w:sz w:val="22"/>
        </w:rPr>
        <w:t>/13</w:t>
      </w:r>
      <w:r>
        <w:rPr>
          <w:rFonts w:ascii="Times New Roman" w:hAnsi="Times New Roman" w:cs="Times New Roman" w:hint="eastAsia"/>
          <w:sz w:val="22"/>
        </w:rPr>
        <w:t xml:space="preserve">, </w:t>
      </w:r>
      <w:r>
        <w:rPr>
          <w:rFonts w:ascii="Times New Roman" w:hAnsi="Times New Roman" w:cs="Times New Roman"/>
          <w:sz w:val="22"/>
        </w:rPr>
        <w:t xml:space="preserve">or influenza B viruses </w:t>
      </w:r>
      <w:proofErr w:type="spellStart"/>
      <w:r>
        <w:rPr>
          <w:rFonts w:ascii="Times New Roman" w:hAnsi="Times New Roman" w:cs="Times New Roman"/>
          <w:sz w:val="22"/>
        </w:rPr>
        <w:t>Ph</w:t>
      </w:r>
      <w:proofErr w:type="spellEnd"/>
      <w:r>
        <w:rPr>
          <w:rFonts w:ascii="Times New Roman" w:hAnsi="Times New Roman" w:cs="Times New Roman"/>
          <w:sz w:val="22"/>
        </w:rPr>
        <w:t xml:space="preserve">/13 or Co/17. After medium exchange and </w:t>
      </w:r>
      <w:r>
        <w:rPr>
          <w:rFonts w:ascii="Times New Roman" w:hAnsi="Times New Roman" w:cs="Times New Roman" w:hint="eastAsia"/>
          <w:sz w:val="22"/>
        </w:rPr>
        <w:t>48</w:t>
      </w:r>
      <w:r>
        <w:rPr>
          <w:rFonts w:ascii="Times New Roman" w:hAnsi="Times New Roman" w:cs="Times New Roman"/>
          <w:sz w:val="22"/>
        </w:rPr>
        <w:t xml:space="preserve"> h culture, </w:t>
      </w:r>
      <w:r>
        <w:rPr>
          <w:rFonts w:ascii="Times New Roman" w:hAnsi="Times New Roman" w:cs="Times New Roman" w:hint="eastAsia"/>
          <w:sz w:val="22"/>
        </w:rPr>
        <w:t xml:space="preserve">the </w:t>
      </w:r>
      <w:r>
        <w:rPr>
          <w:rFonts w:ascii="Times New Roman" w:hAnsi="Times New Roman" w:cs="Times New Roman"/>
          <w:sz w:val="22"/>
        </w:rPr>
        <w:t>cell supernatant</w:t>
      </w:r>
      <w:r>
        <w:rPr>
          <w:rFonts w:ascii="Times New Roman" w:hAnsi="Times New Roman" w:cs="Times New Roman" w:hint="eastAsia"/>
          <w:sz w:val="22"/>
        </w:rPr>
        <w:t xml:space="preserve"> was collected for </w:t>
      </w:r>
      <w:r>
        <w:rPr>
          <w:rFonts w:ascii="Times New Roman" w:hAnsi="Times New Roman" w:cs="Times New Roman"/>
          <w:sz w:val="22"/>
        </w:rPr>
        <w:t>RNA extract</w:t>
      </w:r>
      <w:r>
        <w:rPr>
          <w:rFonts w:ascii="Times New Roman" w:hAnsi="Times New Roman" w:cs="Times New Roman" w:hint="eastAsia"/>
          <w:sz w:val="22"/>
        </w:rPr>
        <w:t xml:space="preserve">ion and </w:t>
      </w:r>
      <w:r>
        <w:rPr>
          <w:rFonts w:ascii="Times New Roman" w:hAnsi="Times New Roman" w:cs="Times New Roman"/>
          <w:sz w:val="22"/>
        </w:rPr>
        <w:t>reverse</w:t>
      </w:r>
      <w:r>
        <w:rPr>
          <w:rFonts w:ascii="Times New Roman" w:hAnsi="Times New Roman" w:cs="Times New Roman" w:hint="eastAsia"/>
          <w:sz w:val="22"/>
        </w:rPr>
        <w:t>-</w:t>
      </w:r>
      <w:r>
        <w:rPr>
          <w:rFonts w:ascii="Times New Roman" w:hAnsi="Times New Roman" w:cs="Times New Roman"/>
          <w:sz w:val="22"/>
        </w:rPr>
        <w:t>transcri</w:t>
      </w:r>
      <w:r>
        <w:rPr>
          <w:rFonts w:ascii="Times New Roman" w:hAnsi="Times New Roman" w:cs="Times New Roman" w:hint="eastAsia"/>
          <w:sz w:val="22"/>
        </w:rPr>
        <w:t>ption</w:t>
      </w:r>
      <w:r>
        <w:rPr>
          <w:rFonts w:ascii="Times New Roman" w:hAnsi="Times New Roman" w:cs="Times New Roman"/>
          <w:sz w:val="22"/>
        </w:rPr>
        <w:t xml:space="preserve">, and influenza </w:t>
      </w:r>
      <w:r>
        <w:rPr>
          <w:rFonts w:ascii="Times New Roman" w:hAnsi="Times New Roman" w:cs="Times New Roman" w:hint="eastAsia"/>
          <w:sz w:val="22"/>
        </w:rPr>
        <w:t>virus copies</w:t>
      </w:r>
      <w:r>
        <w:rPr>
          <w:rFonts w:ascii="Times New Roman" w:hAnsi="Times New Roman" w:cs="Times New Roman"/>
          <w:sz w:val="22"/>
        </w:rPr>
        <w:t xml:space="preserve"> w</w:t>
      </w:r>
      <w:r>
        <w:rPr>
          <w:rFonts w:ascii="Times New Roman" w:hAnsi="Times New Roman" w:cs="Times New Roman" w:hint="eastAsia"/>
          <w:sz w:val="22"/>
        </w:rPr>
        <w:t>ere</w:t>
      </w:r>
      <w:r>
        <w:rPr>
          <w:rFonts w:ascii="Times New Roman" w:hAnsi="Times New Roman" w:cs="Times New Roman"/>
          <w:sz w:val="22"/>
        </w:rPr>
        <w:t xml:space="preserve"> quantified by </w:t>
      </w:r>
      <w:proofErr w:type="spellStart"/>
      <w:r>
        <w:rPr>
          <w:rFonts w:ascii="Times New Roman" w:hAnsi="Times New Roman" w:cs="Times New Roman"/>
          <w:sz w:val="22"/>
        </w:rPr>
        <w:t>qPCR</w:t>
      </w:r>
      <w:proofErr w:type="spellEnd"/>
      <w:r>
        <w:rPr>
          <w:rFonts w:ascii="Times New Roman" w:hAnsi="Times New Roman" w:cs="Times New Roman"/>
          <w:sz w:val="22"/>
        </w:rPr>
        <w:t xml:space="preserve"> and displayed as bar graphs (mean ± S</w:t>
      </w:r>
      <w:r>
        <w:rPr>
          <w:rFonts w:ascii="Times New Roman" w:hAnsi="Times New Roman" w:cs="Times New Roman" w:hint="eastAsia"/>
          <w:sz w:val="24"/>
          <w:szCs w:val="24"/>
        </w:rPr>
        <w:t>EM</w:t>
      </w:r>
      <w:r>
        <w:rPr>
          <w:rFonts w:ascii="Times New Roman" w:hAnsi="Times New Roman" w:cs="Times New Roman"/>
          <w:sz w:val="22"/>
        </w:rPr>
        <w:t>, n = 3).</w:t>
      </w:r>
      <w:r>
        <w:rPr>
          <w:rFonts w:ascii="Times New Roman" w:hAnsi="Times New Roman" w:cs="Times New Roman" w:hint="eastAsia"/>
          <w:sz w:val="22"/>
        </w:rPr>
        <w:t xml:space="preserve"> </w:t>
      </w:r>
      <w:r>
        <w:rPr>
          <w:rFonts w:ascii="Times New Roman" w:hAnsi="Times New Roman" w:cs="Times New Roman" w:hint="eastAsia"/>
          <w:b/>
          <w:sz w:val="22"/>
        </w:rPr>
        <w:t>B</w:t>
      </w:r>
      <w:r>
        <w:rPr>
          <w:rFonts w:ascii="Times New Roman" w:hAnsi="Times New Roman" w:cs="Times New Roman" w:hint="eastAsia"/>
          <w:sz w:val="22"/>
        </w:rPr>
        <w:t xml:space="preserve"> </w:t>
      </w:r>
      <w:r>
        <w:rPr>
          <w:rFonts w:ascii="Times New Roman" w:hAnsi="Times New Roman" w:cs="Times New Roman"/>
          <w:sz w:val="22"/>
        </w:rPr>
        <w:t xml:space="preserve">A549-WT and A549-3CL-GFP cells were infected with influenza A viruses H1N1 </w:t>
      </w:r>
      <w:proofErr w:type="spellStart"/>
      <w:r>
        <w:rPr>
          <w:rFonts w:ascii="Times New Roman" w:hAnsi="Times New Roman" w:cs="Times New Roman"/>
          <w:sz w:val="22"/>
        </w:rPr>
        <w:t>Ca</w:t>
      </w:r>
      <w:proofErr w:type="spellEnd"/>
      <w:r>
        <w:rPr>
          <w:rFonts w:ascii="Times New Roman" w:hAnsi="Times New Roman" w:cs="Times New Roman"/>
          <w:sz w:val="22"/>
        </w:rPr>
        <w:t>/09</w:t>
      </w:r>
      <w:r>
        <w:rPr>
          <w:rFonts w:ascii="Times New Roman" w:hAnsi="Times New Roman" w:cs="Times New Roman" w:hint="eastAsia"/>
          <w:sz w:val="22"/>
        </w:rPr>
        <w:t xml:space="preserve"> </w:t>
      </w:r>
      <w:r>
        <w:rPr>
          <w:rFonts w:ascii="Times New Roman" w:hAnsi="Times New Roman" w:cs="Times New Roman"/>
          <w:sz w:val="22"/>
        </w:rPr>
        <w:t xml:space="preserve">or </w:t>
      </w:r>
      <w:proofErr w:type="spellStart"/>
      <w:r>
        <w:rPr>
          <w:rFonts w:ascii="Times New Roman" w:hAnsi="Times New Roman" w:cs="Times New Roman"/>
          <w:sz w:val="22"/>
        </w:rPr>
        <w:t>Pr</w:t>
      </w:r>
      <w:proofErr w:type="spellEnd"/>
      <w:r>
        <w:rPr>
          <w:rFonts w:ascii="Times New Roman" w:hAnsi="Times New Roman" w:cs="Times New Roman"/>
          <w:sz w:val="22"/>
        </w:rPr>
        <w:t xml:space="preserve">/34, H3N2 </w:t>
      </w:r>
      <w:proofErr w:type="spellStart"/>
      <w:r>
        <w:rPr>
          <w:rFonts w:ascii="Times New Roman" w:hAnsi="Times New Roman" w:cs="Times New Roman"/>
          <w:sz w:val="22"/>
        </w:rPr>
        <w:t>Te</w:t>
      </w:r>
      <w:proofErr w:type="spellEnd"/>
      <w:r>
        <w:rPr>
          <w:rFonts w:ascii="Times New Roman" w:hAnsi="Times New Roman" w:cs="Times New Roman"/>
          <w:sz w:val="22"/>
        </w:rPr>
        <w:t>/12</w:t>
      </w:r>
      <w:r>
        <w:rPr>
          <w:rFonts w:ascii="Times New Roman" w:hAnsi="Times New Roman" w:cs="Times New Roman" w:hint="eastAsia"/>
          <w:sz w:val="22"/>
        </w:rPr>
        <w:t xml:space="preserve"> or </w:t>
      </w:r>
      <w:proofErr w:type="spellStart"/>
      <w:r>
        <w:rPr>
          <w:rFonts w:ascii="Times New Roman" w:hAnsi="Times New Roman" w:cs="Times New Roman"/>
          <w:sz w:val="22"/>
        </w:rPr>
        <w:t>Sw</w:t>
      </w:r>
      <w:proofErr w:type="spellEnd"/>
      <w:r>
        <w:rPr>
          <w:rFonts w:ascii="Times New Roman" w:hAnsi="Times New Roman" w:cs="Times New Roman"/>
          <w:sz w:val="22"/>
        </w:rPr>
        <w:t>/13</w:t>
      </w:r>
      <w:r>
        <w:rPr>
          <w:rFonts w:ascii="Times New Roman" w:hAnsi="Times New Roman" w:cs="Times New Roman" w:hint="eastAsia"/>
          <w:sz w:val="22"/>
        </w:rPr>
        <w:t xml:space="preserve">, </w:t>
      </w:r>
      <w:r>
        <w:rPr>
          <w:rFonts w:ascii="Times New Roman" w:hAnsi="Times New Roman" w:cs="Times New Roman"/>
          <w:sz w:val="22"/>
        </w:rPr>
        <w:t xml:space="preserve">or influenza B viruses </w:t>
      </w:r>
      <w:proofErr w:type="spellStart"/>
      <w:r>
        <w:rPr>
          <w:rFonts w:ascii="Times New Roman" w:hAnsi="Times New Roman" w:cs="Times New Roman"/>
          <w:sz w:val="22"/>
        </w:rPr>
        <w:t>Ph</w:t>
      </w:r>
      <w:proofErr w:type="spellEnd"/>
      <w:r>
        <w:rPr>
          <w:rFonts w:ascii="Times New Roman" w:hAnsi="Times New Roman" w:cs="Times New Roman"/>
          <w:sz w:val="22"/>
        </w:rPr>
        <w:t>/13 or Co/17</w:t>
      </w:r>
      <w:r>
        <w:rPr>
          <w:rFonts w:ascii="Times New Roman" w:hAnsi="Times New Roman" w:cs="Times New Roman" w:hint="eastAsia"/>
          <w:sz w:val="22"/>
        </w:rPr>
        <w:t xml:space="preserve"> </w:t>
      </w:r>
      <w:r>
        <w:rPr>
          <w:rFonts w:ascii="Times New Roman" w:hAnsi="Times New Roman" w:cs="Times New Roman"/>
          <w:sz w:val="22"/>
        </w:rPr>
        <w:t xml:space="preserve">for 1 h, washed, and cultured for </w:t>
      </w:r>
      <w:r>
        <w:rPr>
          <w:rFonts w:ascii="Times New Roman" w:hAnsi="Times New Roman" w:cs="Times New Roman" w:hint="eastAsia"/>
          <w:sz w:val="22"/>
        </w:rPr>
        <w:t>48</w:t>
      </w:r>
      <w:r>
        <w:rPr>
          <w:rFonts w:ascii="Times New Roman" w:hAnsi="Times New Roman" w:cs="Times New Roman"/>
          <w:sz w:val="22"/>
        </w:rPr>
        <w:t xml:space="preserve"> h. Total RNA was extracted</w:t>
      </w:r>
      <w:r>
        <w:rPr>
          <w:rFonts w:ascii="Times New Roman" w:hAnsi="Times New Roman" w:cs="Times New Roman" w:hint="eastAsia"/>
          <w:sz w:val="22"/>
        </w:rPr>
        <w:t xml:space="preserve"> from the cell supernatant</w:t>
      </w:r>
      <w:r>
        <w:rPr>
          <w:rFonts w:ascii="Times New Roman" w:hAnsi="Times New Roman" w:cs="Times New Roman"/>
          <w:sz w:val="22"/>
        </w:rPr>
        <w:t xml:space="preserve">, reverse-transcribed, and influenza </w:t>
      </w:r>
      <w:r>
        <w:rPr>
          <w:rFonts w:ascii="Times New Roman" w:hAnsi="Times New Roman" w:cs="Times New Roman" w:hint="eastAsia"/>
          <w:sz w:val="22"/>
        </w:rPr>
        <w:t>virus copies</w:t>
      </w:r>
      <w:r>
        <w:rPr>
          <w:rFonts w:ascii="Times New Roman" w:hAnsi="Times New Roman" w:cs="Times New Roman"/>
          <w:sz w:val="22"/>
        </w:rPr>
        <w:t xml:space="preserve"> w</w:t>
      </w:r>
      <w:r>
        <w:rPr>
          <w:rFonts w:ascii="Times New Roman" w:hAnsi="Times New Roman" w:cs="Times New Roman" w:hint="eastAsia"/>
          <w:sz w:val="22"/>
        </w:rPr>
        <w:t>ere</w:t>
      </w:r>
      <w:r>
        <w:rPr>
          <w:rFonts w:ascii="Times New Roman" w:hAnsi="Times New Roman" w:cs="Times New Roman"/>
          <w:sz w:val="22"/>
        </w:rPr>
        <w:t xml:space="preserve"> quantified by </w:t>
      </w:r>
      <w:proofErr w:type="spellStart"/>
      <w:r>
        <w:rPr>
          <w:rFonts w:ascii="Times New Roman" w:hAnsi="Times New Roman" w:cs="Times New Roman"/>
          <w:sz w:val="22"/>
        </w:rPr>
        <w:t>qPCR</w:t>
      </w:r>
      <w:proofErr w:type="spellEnd"/>
      <w:r>
        <w:rPr>
          <w:rFonts w:ascii="Times New Roman" w:hAnsi="Times New Roman" w:cs="Times New Roman" w:hint="eastAsia"/>
          <w:sz w:val="22"/>
        </w:rPr>
        <w:t xml:space="preserve"> </w:t>
      </w:r>
      <w:r>
        <w:rPr>
          <w:rFonts w:ascii="Times New Roman" w:hAnsi="Times New Roman" w:cs="Times New Roman"/>
          <w:sz w:val="22"/>
        </w:rPr>
        <w:t>and displayed as bar graphs (mean ± S</w:t>
      </w:r>
      <w:r>
        <w:rPr>
          <w:rFonts w:ascii="Times New Roman" w:hAnsi="Times New Roman" w:cs="Times New Roman" w:hint="eastAsia"/>
          <w:sz w:val="24"/>
          <w:szCs w:val="24"/>
        </w:rPr>
        <w:t>EM</w:t>
      </w:r>
      <w:r>
        <w:rPr>
          <w:rFonts w:ascii="Times New Roman" w:hAnsi="Times New Roman" w:cs="Times New Roman"/>
          <w:sz w:val="22"/>
        </w:rPr>
        <w:t>, n = 3).</w:t>
      </w:r>
      <w:r>
        <w:rPr>
          <w:rFonts w:ascii="Times New Roman" w:hAnsi="Times New Roman" w:cs="Times New Roman" w:hint="eastAsia"/>
          <w:sz w:val="22"/>
        </w:rPr>
        <w:t xml:space="preserve"> </w:t>
      </w:r>
      <w:r>
        <w:rPr>
          <w:rFonts w:ascii="Times New Roman" w:hAnsi="Times New Roman" w:cs="Times New Roman" w:hint="eastAsia"/>
          <w:b/>
          <w:sz w:val="22"/>
        </w:rPr>
        <w:t>C</w:t>
      </w:r>
      <w:r>
        <w:rPr>
          <w:rFonts w:ascii="Times New Roman" w:hAnsi="Times New Roman" w:cs="Times New Roman" w:hint="eastAsia"/>
          <w:sz w:val="22"/>
        </w:rPr>
        <w:t xml:space="preserve"> The cell supernatant of i</w:t>
      </w:r>
      <w:r>
        <w:rPr>
          <w:rFonts w:ascii="Times New Roman" w:hAnsi="Times New Roman" w:cs="Times New Roman"/>
          <w:sz w:val="22"/>
        </w:rPr>
        <w:t>nfluenza A viruses</w:t>
      </w:r>
      <w:r>
        <w:rPr>
          <w:rFonts w:ascii="Times New Roman" w:hAnsi="Times New Roman" w:cs="Times New Roman" w:hint="eastAsia"/>
          <w:sz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</w:rPr>
        <w:t>Pr</w:t>
      </w:r>
      <w:proofErr w:type="spellEnd"/>
      <w:r>
        <w:rPr>
          <w:rFonts w:ascii="Times New Roman" w:hAnsi="Times New Roman" w:cs="Times New Roman"/>
          <w:sz w:val="22"/>
        </w:rPr>
        <w:t>/34</w:t>
      </w:r>
      <w:r>
        <w:rPr>
          <w:rFonts w:ascii="Times New Roman" w:hAnsi="Times New Roman" w:cs="Times New Roman" w:hint="eastAsia"/>
          <w:sz w:val="22"/>
        </w:rPr>
        <w:t xml:space="preserve">, </w:t>
      </w:r>
      <w:proofErr w:type="spellStart"/>
      <w:r>
        <w:rPr>
          <w:rFonts w:ascii="Times New Roman" w:hAnsi="Times New Roman" w:cs="Times New Roman"/>
          <w:sz w:val="22"/>
        </w:rPr>
        <w:t>Sw</w:t>
      </w:r>
      <w:proofErr w:type="spellEnd"/>
      <w:r>
        <w:rPr>
          <w:rFonts w:ascii="Times New Roman" w:hAnsi="Times New Roman" w:cs="Times New Roman"/>
          <w:sz w:val="22"/>
        </w:rPr>
        <w:t>/13</w:t>
      </w:r>
      <w:r>
        <w:rPr>
          <w:rFonts w:ascii="Times New Roman" w:hAnsi="Times New Roman" w:cs="Times New Roman" w:hint="eastAsia"/>
          <w:sz w:val="22"/>
        </w:rPr>
        <w:t xml:space="preserve">, </w:t>
      </w:r>
      <w:r>
        <w:rPr>
          <w:rFonts w:ascii="Times New Roman" w:hAnsi="Times New Roman" w:cs="Times New Roman"/>
          <w:sz w:val="22"/>
        </w:rPr>
        <w:t xml:space="preserve">or influenza B viruses </w:t>
      </w:r>
      <w:proofErr w:type="spellStart"/>
      <w:r>
        <w:rPr>
          <w:rFonts w:ascii="Times New Roman" w:hAnsi="Times New Roman" w:cs="Times New Roman"/>
          <w:sz w:val="22"/>
        </w:rPr>
        <w:t>Ph</w:t>
      </w:r>
      <w:proofErr w:type="spellEnd"/>
      <w:r>
        <w:rPr>
          <w:rFonts w:ascii="Times New Roman" w:hAnsi="Times New Roman" w:cs="Times New Roman"/>
          <w:sz w:val="22"/>
        </w:rPr>
        <w:t>/13 or Co/17</w:t>
      </w:r>
      <w:r>
        <w:rPr>
          <w:rFonts w:ascii="Times New Roman" w:hAnsi="Times New Roman" w:cs="Times New Roman" w:hint="eastAsia"/>
          <w:sz w:val="22"/>
        </w:rPr>
        <w:t xml:space="preserve"> from (A) above were further detected for TCID</w:t>
      </w:r>
      <w:r>
        <w:rPr>
          <w:rFonts w:ascii="Times New Roman" w:hAnsi="Times New Roman" w:cs="Times New Roman" w:hint="eastAsia"/>
          <w:sz w:val="22"/>
          <w:vertAlign w:val="subscript"/>
        </w:rPr>
        <w:t xml:space="preserve">50 </w:t>
      </w:r>
      <w:r>
        <w:rPr>
          <w:rFonts w:ascii="Times New Roman" w:hAnsi="Times New Roman" w:cs="Times New Roman"/>
          <w:sz w:val="22"/>
        </w:rPr>
        <w:t xml:space="preserve">and displayed as </w:t>
      </w:r>
      <w:r>
        <w:rPr>
          <w:rFonts w:ascii="Times New Roman" w:hAnsi="Times New Roman" w:cs="Times New Roman" w:hint="eastAsia"/>
          <w:sz w:val="22"/>
        </w:rPr>
        <w:t xml:space="preserve">violin </w:t>
      </w:r>
      <w:r>
        <w:rPr>
          <w:rFonts w:ascii="Times New Roman" w:hAnsi="Times New Roman" w:cs="Times New Roman"/>
          <w:sz w:val="22"/>
        </w:rPr>
        <w:t>graphs (mean ± S</w:t>
      </w:r>
      <w:r>
        <w:rPr>
          <w:rFonts w:ascii="Times New Roman" w:hAnsi="Times New Roman" w:cs="Times New Roman" w:hint="eastAsia"/>
          <w:sz w:val="24"/>
          <w:szCs w:val="24"/>
        </w:rPr>
        <w:t>EM</w:t>
      </w:r>
      <w:r>
        <w:rPr>
          <w:rFonts w:ascii="Times New Roman" w:hAnsi="Times New Roman" w:cs="Times New Roman"/>
          <w:sz w:val="22"/>
        </w:rPr>
        <w:t xml:space="preserve">, n = 3). </w:t>
      </w:r>
      <w:r>
        <w:rPr>
          <w:rFonts w:ascii="Times New Roman" w:hAnsi="Times New Roman" w:cs="Times New Roman" w:hint="eastAsia"/>
          <w:b/>
          <w:sz w:val="22"/>
        </w:rPr>
        <w:t>D</w:t>
      </w:r>
      <w:r>
        <w:rPr>
          <w:rFonts w:ascii="Times New Roman" w:hAnsi="Times New Roman" w:cs="Times New Roman" w:hint="eastAsia"/>
          <w:sz w:val="22"/>
        </w:rPr>
        <w:t xml:space="preserve"> The cell supernatant of i</w:t>
      </w:r>
      <w:r>
        <w:rPr>
          <w:rFonts w:ascii="Times New Roman" w:hAnsi="Times New Roman" w:cs="Times New Roman"/>
          <w:sz w:val="22"/>
        </w:rPr>
        <w:t>nfluenza A viruses</w:t>
      </w:r>
      <w:r>
        <w:rPr>
          <w:rFonts w:ascii="Times New Roman" w:hAnsi="Times New Roman" w:cs="Times New Roman" w:hint="eastAsia"/>
          <w:sz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</w:rPr>
        <w:t>Pr</w:t>
      </w:r>
      <w:proofErr w:type="spellEnd"/>
      <w:r>
        <w:rPr>
          <w:rFonts w:ascii="Times New Roman" w:hAnsi="Times New Roman" w:cs="Times New Roman"/>
          <w:sz w:val="22"/>
        </w:rPr>
        <w:t>/34</w:t>
      </w:r>
      <w:r>
        <w:rPr>
          <w:rFonts w:ascii="Times New Roman" w:hAnsi="Times New Roman" w:cs="Times New Roman" w:hint="eastAsia"/>
          <w:sz w:val="22"/>
        </w:rPr>
        <w:t xml:space="preserve">, </w:t>
      </w:r>
      <w:proofErr w:type="spellStart"/>
      <w:r>
        <w:rPr>
          <w:rFonts w:ascii="Times New Roman" w:hAnsi="Times New Roman" w:cs="Times New Roman"/>
          <w:sz w:val="22"/>
        </w:rPr>
        <w:t>Sw</w:t>
      </w:r>
      <w:proofErr w:type="spellEnd"/>
      <w:r>
        <w:rPr>
          <w:rFonts w:ascii="Times New Roman" w:hAnsi="Times New Roman" w:cs="Times New Roman"/>
          <w:sz w:val="22"/>
        </w:rPr>
        <w:t>/13</w:t>
      </w:r>
      <w:r>
        <w:rPr>
          <w:rFonts w:ascii="Times New Roman" w:hAnsi="Times New Roman" w:cs="Times New Roman" w:hint="eastAsia"/>
          <w:sz w:val="22"/>
        </w:rPr>
        <w:t xml:space="preserve">, </w:t>
      </w:r>
      <w:r>
        <w:rPr>
          <w:rFonts w:ascii="Times New Roman" w:hAnsi="Times New Roman" w:cs="Times New Roman"/>
          <w:sz w:val="22"/>
        </w:rPr>
        <w:t xml:space="preserve">or influenza B viruses </w:t>
      </w:r>
      <w:proofErr w:type="spellStart"/>
      <w:r>
        <w:rPr>
          <w:rFonts w:ascii="Times New Roman" w:hAnsi="Times New Roman" w:cs="Times New Roman"/>
          <w:sz w:val="22"/>
        </w:rPr>
        <w:t>Ph</w:t>
      </w:r>
      <w:proofErr w:type="spellEnd"/>
      <w:r>
        <w:rPr>
          <w:rFonts w:ascii="Times New Roman" w:hAnsi="Times New Roman" w:cs="Times New Roman"/>
          <w:sz w:val="22"/>
        </w:rPr>
        <w:t>/13 or Co/17</w:t>
      </w:r>
      <w:r>
        <w:rPr>
          <w:rFonts w:ascii="Times New Roman" w:hAnsi="Times New Roman" w:cs="Times New Roman" w:hint="eastAsia"/>
          <w:sz w:val="22"/>
        </w:rPr>
        <w:t xml:space="preserve"> from (B) above were further detected for TCID</w:t>
      </w:r>
      <w:r>
        <w:rPr>
          <w:rFonts w:ascii="Times New Roman" w:hAnsi="Times New Roman" w:cs="Times New Roman" w:hint="eastAsia"/>
          <w:sz w:val="22"/>
          <w:vertAlign w:val="subscript"/>
        </w:rPr>
        <w:t>50</w:t>
      </w:r>
      <w:r>
        <w:rPr>
          <w:rFonts w:ascii="Times New Roman" w:hAnsi="Times New Roman" w:cs="Times New Roman" w:hint="eastAsia"/>
          <w:sz w:val="22"/>
        </w:rPr>
        <w:t xml:space="preserve"> </w:t>
      </w:r>
      <w:r>
        <w:rPr>
          <w:rFonts w:ascii="Times New Roman" w:hAnsi="Times New Roman" w:cs="Times New Roman"/>
          <w:sz w:val="22"/>
        </w:rPr>
        <w:t xml:space="preserve">and displayed as </w:t>
      </w:r>
      <w:r>
        <w:rPr>
          <w:rFonts w:ascii="Times New Roman" w:hAnsi="Times New Roman" w:cs="Times New Roman" w:hint="eastAsia"/>
          <w:sz w:val="22"/>
        </w:rPr>
        <w:t>violin</w:t>
      </w:r>
      <w:r>
        <w:rPr>
          <w:rFonts w:ascii="Times New Roman" w:hAnsi="Times New Roman" w:cs="Times New Roman"/>
          <w:sz w:val="22"/>
        </w:rPr>
        <w:t xml:space="preserve"> graphs (mean ± S</w:t>
      </w:r>
      <w:r>
        <w:rPr>
          <w:rFonts w:ascii="Times New Roman" w:hAnsi="Times New Roman" w:cs="Times New Roman" w:hint="eastAsia"/>
          <w:sz w:val="24"/>
          <w:szCs w:val="24"/>
        </w:rPr>
        <w:t>EM</w:t>
      </w:r>
      <w:r>
        <w:rPr>
          <w:rFonts w:ascii="Times New Roman" w:hAnsi="Times New Roman" w:cs="Times New Roman"/>
          <w:sz w:val="22"/>
        </w:rPr>
        <w:t xml:space="preserve">, n = 3). Statistics: Student’s </w:t>
      </w:r>
      <w:r>
        <w:rPr>
          <w:rFonts w:ascii="Times New Roman" w:hAnsi="Times New Roman" w:cs="Times New Roman"/>
          <w:i/>
          <w:iCs/>
          <w:sz w:val="22"/>
        </w:rPr>
        <w:t>t</w:t>
      </w:r>
      <w:r>
        <w:rPr>
          <w:rFonts w:ascii="Times New Roman" w:hAnsi="Times New Roman" w:cs="Times New Roman"/>
          <w:sz w:val="22"/>
        </w:rPr>
        <w:t>-test or two-way ANOVA multiple comparisons tests (*</w:t>
      </w:r>
      <w:r>
        <w:rPr>
          <w:rFonts w:ascii="Times New Roman" w:hAnsi="Times New Roman" w:cs="Times New Roman"/>
          <w:i/>
          <w:iCs/>
          <w:sz w:val="22"/>
        </w:rPr>
        <w:t>P</w:t>
      </w:r>
      <w:r>
        <w:rPr>
          <w:rFonts w:ascii="Times New Roman" w:hAnsi="Times New Roman" w:cs="Times New Roman"/>
          <w:sz w:val="22"/>
        </w:rPr>
        <w:t xml:space="preserve"> &lt; 0.05, **</w:t>
      </w:r>
      <w:r>
        <w:rPr>
          <w:rFonts w:ascii="Times New Roman" w:hAnsi="Times New Roman" w:cs="Times New Roman"/>
          <w:i/>
          <w:iCs/>
          <w:sz w:val="22"/>
        </w:rPr>
        <w:t>P</w:t>
      </w:r>
      <w:r>
        <w:rPr>
          <w:rFonts w:ascii="Times New Roman" w:hAnsi="Times New Roman" w:cs="Times New Roman"/>
          <w:sz w:val="22"/>
        </w:rPr>
        <w:t xml:space="preserve"> &lt; 0.01, ***</w:t>
      </w:r>
      <w:r>
        <w:rPr>
          <w:rFonts w:ascii="Times New Roman" w:hAnsi="Times New Roman" w:cs="Times New Roman"/>
          <w:i/>
          <w:iCs/>
          <w:sz w:val="22"/>
        </w:rPr>
        <w:t>P</w:t>
      </w:r>
      <w:r>
        <w:rPr>
          <w:rFonts w:ascii="Times New Roman" w:hAnsi="Times New Roman" w:cs="Times New Roman"/>
          <w:sz w:val="22"/>
        </w:rPr>
        <w:t xml:space="preserve"> &lt; 0.001).</w:t>
      </w:r>
      <w:r>
        <w:rPr>
          <w:rFonts w:ascii="Times New Roman" w:hAnsi="Times New Roman" w:cs="Times New Roman" w:hint="eastAsia"/>
          <w:sz w:val="22"/>
        </w:rPr>
        <w:t xml:space="preserve"> </w:t>
      </w:r>
    </w:p>
    <w:p w:rsidR="002F599B" w:rsidRDefault="002F599B">
      <w:pPr>
        <w:widowControl/>
        <w:adjustRightInd w:val="0"/>
        <w:snapToGrid w:val="0"/>
        <w:spacing w:line="360" w:lineRule="auto"/>
        <w:rPr>
          <w:rFonts w:ascii="Times New Roman" w:hAnsi="Times New Roman" w:cs="Times New Roman"/>
          <w:sz w:val="22"/>
        </w:rPr>
      </w:pPr>
    </w:p>
    <w:p w:rsidR="00966C56" w:rsidRDefault="00966C56">
      <w:pPr>
        <w:pStyle w:val="EndNoteBibliography"/>
        <w:adjustRightInd w:val="0"/>
        <w:snapToGrid w:val="0"/>
        <w:spacing w:line="360" w:lineRule="auto"/>
        <w:rPr>
          <w:rFonts w:ascii="Times New Roman" w:hAnsi="Times New Roman" w:cs="Times New Roman" w:hint="default"/>
          <w:b/>
          <w:bCs/>
          <w:sz w:val="22"/>
        </w:rPr>
        <w:sectPr w:rsidR="00966C56" w:rsidSect="00966C56">
          <w:pgSz w:w="11906" w:h="16838"/>
          <w:pgMar w:top="1440" w:right="1080" w:bottom="1440" w:left="1080" w:header="851" w:footer="992" w:gutter="0"/>
          <w:cols w:space="425"/>
          <w:docGrid w:type="lines" w:linePitch="312"/>
        </w:sectPr>
      </w:pPr>
    </w:p>
    <w:p w:rsidR="002F599B" w:rsidRDefault="00E64FE8">
      <w:pPr>
        <w:pStyle w:val="EndNoteBibliography"/>
        <w:adjustRightInd w:val="0"/>
        <w:snapToGrid w:val="0"/>
        <w:spacing w:line="360" w:lineRule="auto"/>
        <w:rPr>
          <w:rFonts w:ascii="Times New Roman" w:hAnsi="Times New Roman" w:cs="Times New Roman" w:hint="default"/>
          <w:b/>
          <w:bCs/>
          <w:sz w:val="22"/>
        </w:rPr>
      </w:pPr>
      <w:r>
        <w:rPr>
          <w:rFonts w:ascii="Times New Roman" w:hAnsi="Times New Roman" w:cs="Times New Roman"/>
          <w:b/>
          <w:bCs/>
          <w:sz w:val="22"/>
        </w:rPr>
        <w:lastRenderedPageBreak/>
        <w:t xml:space="preserve">Supplementary Tables </w:t>
      </w:r>
    </w:p>
    <w:p w:rsidR="002F599B" w:rsidRDefault="00E64FE8">
      <w:pPr>
        <w:pStyle w:val="EndNoteBibliography"/>
        <w:adjustRightInd w:val="0"/>
        <w:snapToGrid w:val="0"/>
        <w:spacing w:line="360" w:lineRule="auto"/>
        <w:rPr>
          <w:rFonts w:ascii="Times New Roman" w:eastAsiaTheme="minorEastAsia" w:hAnsi="Times New Roman" w:cs="Times New Roman" w:hint="default"/>
          <w:sz w:val="22"/>
        </w:rPr>
      </w:pPr>
      <w:r>
        <w:rPr>
          <w:rFonts w:ascii="Times New Roman" w:eastAsiaTheme="minorEastAsia" w:hAnsi="Times New Roman" w:cs="Times New Roman" w:hint="default"/>
          <w:b/>
          <w:bCs/>
          <w:sz w:val="22"/>
        </w:rPr>
        <w:t>Supplementary Table S1</w:t>
      </w:r>
      <w:r>
        <w:rPr>
          <w:rFonts w:ascii="Times New Roman" w:eastAsiaTheme="minorEastAsia" w:hAnsi="Times New Roman" w:cs="Times New Roman" w:hint="default"/>
          <w:sz w:val="22"/>
        </w:rPr>
        <w:t xml:space="preserve"> Identification of cleavage sites in viral coding sequences. </w:t>
      </w:r>
    </w:p>
    <w:p w:rsidR="002F599B" w:rsidRDefault="00E64FE8">
      <w:pPr>
        <w:pStyle w:val="EndNoteBibliography"/>
        <w:adjustRightInd w:val="0"/>
        <w:snapToGrid w:val="0"/>
        <w:spacing w:line="360" w:lineRule="auto"/>
        <w:rPr>
          <w:rFonts w:ascii="Times New Roman" w:eastAsiaTheme="minorEastAsia" w:hAnsi="Times New Roman" w:cs="Times New Roman" w:hint="default"/>
          <w:sz w:val="22"/>
        </w:rPr>
      </w:pPr>
      <w:r>
        <w:rPr>
          <w:rFonts w:ascii="Times New Roman" w:eastAsiaTheme="minorEastAsia" w:hAnsi="Times New Roman" w:cs="Times New Roman"/>
          <w:sz w:val="22"/>
        </w:rPr>
        <w:t>(Excel</w:t>
      </w:r>
      <w:r>
        <w:rPr>
          <w:rFonts w:ascii="Times New Roman" w:eastAsiaTheme="minorEastAsia" w:hAnsi="Times New Roman" w:cs="Times New Roman" w:hint="default"/>
          <w:sz w:val="22"/>
        </w:rPr>
        <w:t xml:space="preserve"> file)</w:t>
      </w:r>
    </w:p>
    <w:p w:rsidR="002F599B" w:rsidRDefault="002F599B">
      <w:pPr>
        <w:pStyle w:val="EndNoteBibliography"/>
        <w:adjustRightInd w:val="0"/>
        <w:snapToGrid w:val="0"/>
        <w:spacing w:line="360" w:lineRule="auto"/>
        <w:rPr>
          <w:rFonts w:ascii="Times New Roman" w:eastAsiaTheme="minorEastAsia" w:hAnsi="Times New Roman" w:cs="Times New Roman" w:hint="default"/>
          <w:sz w:val="22"/>
        </w:rPr>
      </w:pPr>
    </w:p>
    <w:p w:rsidR="002F599B" w:rsidRDefault="00E64FE8">
      <w:pPr>
        <w:pStyle w:val="EndNoteBibliography"/>
        <w:adjustRightInd w:val="0"/>
        <w:snapToGrid w:val="0"/>
        <w:spacing w:line="360" w:lineRule="auto"/>
        <w:rPr>
          <w:rFonts w:ascii="Times New Roman" w:eastAsiaTheme="minorEastAsia" w:hAnsi="Times New Roman" w:cs="Times New Roman" w:hint="default"/>
          <w:sz w:val="22"/>
        </w:rPr>
      </w:pPr>
      <w:r>
        <w:rPr>
          <w:rFonts w:ascii="Times New Roman" w:eastAsiaTheme="minorEastAsia" w:hAnsi="Times New Roman" w:cs="Times New Roman" w:hint="default"/>
          <w:b/>
          <w:bCs/>
          <w:sz w:val="22"/>
        </w:rPr>
        <w:t>Supplementary Table S2</w:t>
      </w:r>
      <w:r>
        <w:rPr>
          <w:rFonts w:ascii="Times New Roman" w:eastAsiaTheme="minorEastAsia" w:hAnsi="Times New Roman" w:cs="Times New Roman" w:hint="default"/>
          <w:sz w:val="22"/>
        </w:rPr>
        <w:t xml:space="preserve"> Surveillance data of Influenza A</w:t>
      </w:r>
      <w:r>
        <w:rPr>
          <w:rFonts w:ascii="Times New Roman" w:eastAsiaTheme="minorEastAsia" w:hAnsi="Times New Roman" w:cs="Times New Roman"/>
          <w:sz w:val="22"/>
        </w:rPr>
        <w:t xml:space="preserve">, </w:t>
      </w:r>
      <w:r>
        <w:rPr>
          <w:rFonts w:ascii="Times New Roman" w:eastAsiaTheme="minorEastAsia" w:hAnsi="Times New Roman" w:cs="Times New Roman" w:hint="default"/>
          <w:sz w:val="22"/>
        </w:rPr>
        <w:t>Influenza B</w:t>
      </w:r>
      <w:r>
        <w:rPr>
          <w:rFonts w:ascii="Times New Roman" w:eastAsiaTheme="minorEastAsia" w:hAnsi="Times New Roman" w:cs="Times New Roman"/>
          <w:sz w:val="22"/>
        </w:rPr>
        <w:t>,</w:t>
      </w:r>
      <w:r>
        <w:rPr>
          <w:rFonts w:ascii="Times New Roman" w:eastAsiaTheme="minorEastAsia" w:hAnsi="Times New Roman" w:cs="Times New Roman" w:hint="default"/>
          <w:sz w:val="22"/>
        </w:rPr>
        <w:t xml:space="preserve"> </w:t>
      </w:r>
      <w:r>
        <w:rPr>
          <w:rFonts w:ascii="Times New Roman" w:eastAsiaTheme="minorEastAsia" w:hAnsi="Times New Roman" w:cs="Times New Roman"/>
          <w:sz w:val="22"/>
        </w:rPr>
        <w:t xml:space="preserve">and </w:t>
      </w:r>
      <w:r>
        <w:rPr>
          <w:rFonts w:ascii="Times New Roman" w:eastAsiaTheme="minorEastAsia" w:hAnsi="Times New Roman" w:cs="Times New Roman" w:hint="default"/>
          <w:sz w:val="22"/>
        </w:rPr>
        <w:t xml:space="preserve">SARS-CoV-2. </w:t>
      </w:r>
      <w:bookmarkStart w:id="8" w:name="OLE_LINK28"/>
      <w:bookmarkStart w:id="9" w:name="OLE_LINK27"/>
    </w:p>
    <w:p w:rsidR="002F599B" w:rsidRDefault="00E64FE8">
      <w:pPr>
        <w:pStyle w:val="EndNoteBibliography"/>
        <w:adjustRightInd w:val="0"/>
        <w:snapToGrid w:val="0"/>
        <w:spacing w:line="360" w:lineRule="auto"/>
        <w:rPr>
          <w:rFonts w:ascii="Times New Roman" w:eastAsiaTheme="minorEastAsia" w:hAnsi="Times New Roman" w:cs="Times New Roman" w:hint="default"/>
          <w:sz w:val="22"/>
        </w:rPr>
      </w:pPr>
      <w:r>
        <w:rPr>
          <w:rFonts w:ascii="Times New Roman" w:eastAsiaTheme="minorEastAsia" w:hAnsi="Times New Roman" w:cs="Times New Roman"/>
          <w:sz w:val="22"/>
        </w:rPr>
        <w:t>(Excel</w:t>
      </w:r>
      <w:r>
        <w:rPr>
          <w:rFonts w:ascii="Times New Roman" w:eastAsiaTheme="minorEastAsia" w:hAnsi="Times New Roman" w:cs="Times New Roman" w:hint="default"/>
          <w:sz w:val="22"/>
        </w:rPr>
        <w:t xml:space="preserve"> file)</w:t>
      </w:r>
      <w:bookmarkEnd w:id="8"/>
      <w:bookmarkEnd w:id="9"/>
    </w:p>
    <w:p w:rsidR="00A65E9F" w:rsidRDefault="00A65E9F" w:rsidP="00A65E9F">
      <w:pPr>
        <w:pStyle w:val="EndNoteBibliography"/>
        <w:tabs>
          <w:tab w:val="left" w:pos="8463"/>
        </w:tabs>
        <w:adjustRightInd w:val="0"/>
        <w:snapToGrid w:val="0"/>
        <w:spacing w:line="360" w:lineRule="auto"/>
        <w:rPr>
          <w:rFonts w:ascii="Times New Roman" w:eastAsiaTheme="minorEastAsia" w:hAnsi="Times New Roman" w:cs="Times New Roman" w:hint="default"/>
          <w:b/>
          <w:bCs/>
          <w:sz w:val="24"/>
          <w:szCs w:val="24"/>
        </w:rPr>
      </w:pPr>
      <w:r>
        <w:rPr>
          <w:rFonts w:ascii="Times New Roman" w:eastAsiaTheme="minorEastAsia" w:hAnsi="Times New Roman" w:cs="Times New Roman" w:hint="default"/>
          <w:b/>
          <w:bCs/>
          <w:sz w:val="24"/>
          <w:szCs w:val="24"/>
        </w:rPr>
        <w:tab/>
      </w:r>
    </w:p>
    <w:p w:rsidR="002F599B" w:rsidRPr="00A65E9F" w:rsidRDefault="00A65E9F" w:rsidP="00A65E9F">
      <w:pPr>
        <w:tabs>
          <w:tab w:val="left" w:pos="8463"/>
        </w:tabs>
        <w:sectPr w:rsidR="002F599B" w:rsidRPr="00A65E9F" w:rsidSect="00966C56">
          <w:pgSz w:w="11906" w:h="16838"/>
          <w:pgMar w:top="1440" w:right="1080" w:bottom="1440" w:left="1080" w:header="851" w:footer="992" w:gutter="0"/>
          <w:cols w:space="425"/>
          <w:docGrid w:type="lines" w:linePitch="312"/>
        </w:sectPr>
      </w:pPr>
      <w:r>
        <w:tab/>
      </w:r>
    </w:p>
    <w:p w:rsidR="002F599B" w:rsidRDefault="00E64FE8">
      <w:pPr>
        <w:pStyle w:val="EndNoteBibliography"/>
        <w:adjustRightInd w:val="0"/>
        <w:snapToGrid w:val="0"/>
        <w:spacing w:line="360" w:lineRule="auto"/>
        <w:rPr>
          <w:rFonts w:ascii="Times New Roman" w:eastAsiaTheme="minorEastAsia" w:hAnsi="Times New Roman" w:cs="Times New Roman" w:hint="default"/>
          <w:sz w:val="22"/>
        </w:rPr>
      </w:pPr>
      <w:r>
        <w:rPr>
          <w:rFonts w:ascii="Times New Roman" w:eastAsiaTheme="minorEastAsia" w:hAnsi="Times New Roman" w:cs="Times New Roman" w:hint="default"/>
          <w:b/>
          <w:bCs/>
          <w:sz w:val="22"/>
        </w:rPr>
        <w:lastRenderedPageBreak/>
        <w:t>Supplementary Table S3</w:t>
      </w:r>
      <w:r>
        <w:rPr>
          <w:rFonts w:ascii="Times New Roman" w:eastAsiaTheme="minorEastAsia" w:hAnsi="Times New Roman" w:cs="Times New Roman" w:hint="default"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 w:hint="default"/>
          <w:sz w:val="22"/>
        </w:rPr>
        <w:t>The sequences of primers used in this study</w:t>
      </w:r>
    </w:p>
    <w:tbl>
      <w:tblPr>
        <w:tblStyle w:val="12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908"/>
        <w:gridCol w:w="6614"/>
      </w:tblGrid>
      <w:tr w:rsidR="002F599B">
        <w:tc>
          <w:tcPr>
            <w:tcW w:w="1908" w:type="dxa"/>
            <w:tcBorders>
              <w:bottom w:val="single" w:sz="4" w:space="0" w:color="auto"/>
              <w:tl2br w:val="nil"/>
              <w:tr2bl w:val="nil"/>
            </w:tcBorders>
            <w:vAlign w:val="center"/>
          </w:tcPr>
          <w:p w:rsidR="002F599B" w:rsidRDefault="00E64FE8" w:rsidP="005C1575">
            <w:pPr>
              <w:adjustRightInd w:val="0"/>
              <w:snapToGrid w:val="0"/>
              <w:spacing w:line="260" w:lineRule="exac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Name</w:t>
            </w:r>
          </w:p>
        </w:tc>
        <w:tc>
          <w:tcPr>
            <w:tcW w:w="6614" w:type="dxa"/>
            <w:tcBorders>
              <w:bottom w:val="single" w:sz="4" w:space="0" w:color="auto"/>
              <w:tl2br w:val="nil"/>
              <w:tr2bl w:val="nil"/>
            </w:tcBorders>
            <w:vAlign w:val="center"/>
          </w:tcPr>
          <w:p w:rsidR="002F599B" w:rsidRDefault="00E64FE8" w:rsidP="005C1575">
            <w:pPr>
              <w:adjustRightInd w:val="0"/>
              <w:snapToGrid w:val="0"/>
              <w:spacing w:line="260" w:lineRule="exac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Sequence (5</w:t>
            </w:r>
            <w:bookmarkStart w:id="10" w:name="OLE_LINK86"/>
            <w:bookmarkStart w:id="11" w:name="OLE_LINK87"/>
            <w:bookmarkStart w:id="12" w:name="OLE_LINK83"/>
            <w:bookmarkStart w:id="13" w:name="OLE_LINK89"/>
            <w:r w:rsidR="00AF02C1" w:rsidRPr="00AF02C1">
              <w:rPr>
                <w:rFonts w:ascii="Times New Roman" w:eastAsia="宋体" w:hAnsi="Times New Roman" w:cs="Times New Roman"/>
                <w:sz w:val="18"/>
                <w:szCs w:val="18"/>
              </w:rPr>
              <w:t>′</w:t>
            </w:r>
            <w:bookmarkEnd w:id="10"/>
            <w:bookmarkEnd w:id="11"/>
            <w:bookmarkEnd w:id="12"/>
            <w:bookmarkEnd w:id="13"/>
            <w:r>
              <w:rPr>
                <w:rFonts w:ascii="Times New Roman" w:eastAsia="宋体" w:hAnsi="Times New Roman" w:cs="Times New Roman"/>
                <w:sz w:val="18"/>
                <w:szCs w:val="18"/>
              </w:rPr>
              <w:t>~3</w:t>
            </w:r>
            <w:r w:rsidR="00AF02C1" w:rsidRPr="00AF02C1">
              <w:rPr>
                <w:rFonts w:ascii="Times New Roman" w:eastAsia="宋体" w:hAnsi="Times New Roman" w:cs="Times New Roman"/>
                <w:sz w:val="18"/>
                <w:szCs w:val="18"/>
              </w:rPr>
              <w:t>′</w:t>
            </w:r>
            <w:bookmarkStart w:id="14" w:name="_GoBack"/>
            <w:bookmarkEnd w:id="14"/>
            <w:r>
              <w:rPr>
                <w:rFonts w:ascii="Times New Roman" w:eastAsia="宋体" w:hAnsi="Times New Roman" w:cs="Times New Roman"/>
                <w:sz w:val="18"/>
                <w:szCs w:val="18"/>
              </w:rPr>
              <w:t>)</w:t>
            </w:r>
          </w:p>
        </w:tc>
      </w:tr>
      <w:tr w:rsidR="002F599B">
        <w:tc>
          <w:tcPr>
            <w:tcW w:w="8522" w:type="dxa"/>
            <w:gridSpan w:val="2"/>
            <w:tcBorders>
              <w:bottom w:val="single" w:sz="4" w:space="0" w:color="auto"/>
              <w:tl2br w:val="nil"/>
              <w:tr2bl w:val="nil"/>
            </w:tcBorders>
            <w:vAlign w:val="center"/>
          </w:tcPr>
          <w:p w:rsidR="002F599B" w:rsidRDefault="00E64FE8" w:rsidP="005C1575">
            <w:pPr>
              <w:adjustRightInd w:val="0"/>
              <w:snapToGrid w:val="0"/>
              <w:spacing w:line="260" w:lineRule="exac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Primers for cleavage sites of 3CLpro</w:t>
            </w:r>
          </w:p>
        </w:tc>
      </w:tr>
      <w:tr w:rsidR="002F599B">
        <w:tc>
          <w:tcPr>
            <w:tcW w:w="1908" w:type="dxa"/>
            <w:tcBorders>
              <w:top w:val="single" w:sz="4" w:space="0" w:color="auto"/>
              <w:bottom w:val="nil"/>
              <w:right w:val="nil"/>
              <w:tl2br w:val="nil"/>
              <w:tr2bl w:val="nil"/>
            </w:tcBorders>
            <w:vAlign w:val="center"/>
          </w:tcPr>
          <w:p w:rsidR="002F599B" w:rsidRDefault="00E64FE8" w:rsidP="005C1575">
            <w:pPr>
              <w:adjustRightInd w:val="0"/>
              <w:snapToGrid w:val="0"/>
              <w:spacing w:line="260" w:lineRule="exac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Hind3-CS f</w:t>
            </w:r>
          </w:p>
        </w:tc>
        <w:tc>
          <w:tcPr>
            <w:tcW w:w="6614" w:type="dxa"/>
            <w:tcBorders>
              <w:top w:val="single" w:sz="4" w:space="0" w:color="auto"/>
              <w:left w:val="nil"/>
              <w:bottom w:val="nil"/>
              <w:tl2br w:val="nil"/>
              <w:tr2bl w:val="nil"/>
            </w:tcBorders>
          </w:tcPr>
          <w:p w:rsidR="002F599B" w:rsidRDefault="00E64FE8" w:rsidP="005C1575">
            <w:pPr>
              <w:adjustRightInd w:val="0"/>
              <w:snapToGrid w:val="0"/>
              <w:spacing w:line="260" w:lineRule="exac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AGCTTAATGTGGCAACTTTACAGAGTGCTAATGCTACTA</w:t>
            </w:r>
          </w:p>
        </w:tc>
      </w:tr>
      <w:tr w:rsidR="002F599B">
        <w:tc>
          <w:tcPr>
            <w:tcW w:w="1908" w:type="dxa"/>
            <w:tcBorders>
              <w:top w:val="nil"/>
              <w:bottom w:val="nil"/>
              <w:right w:val="nil"/>
              <w:tl2br w:val="nil"/>
              <w:tr2bl w:val="nil"/>
            </w:tcBorders>
            <w:vAlign w:val="center"/>
          </w:tcPr>
          <w:p w:rsidR="002F599B" w:rsidRDefault="00E64FE8" w:rsidP="005C1575">
            <w:pPr>
              <w:adjustRightInd w:val="0"/>
              <w:snapToGrid w:val="0"/>
              <w:spacing w:line="260" w:lineRule="exac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Hind3-CS r</w:t>
            </w:r>
          </w:p>
        </w:tc>
        <w:tc>
          <w:tcPr>
            <w:tcW w:w="6614" w:type="dxa"/>
            <w:tcBorders>
              <w:top w:val="nil"/>
              <w:left w:val="nil"/>
              <w:bottom w:val="nil"/>
              <w:tl2br w:val="nil"/>
              <w:tr2bl w:val="nil"/>
            </w:tcBorders>
          </w:tcPr>
          <w:p w:rsidR="002F599B" w:rsidRDefault="00E64FE8" w:rsidP="005C1575">
            <w:pPr>
              <w:adjustRightInd w:val="0"/>
              <w:snapToGrid w:val="0"/>
              <w:spacing w:line="260" w:lineRule="exac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AGCTTAGTAGCATTAGCACTCTGTAAAGTTGCCACATTA</w:t>
            </w:r>
          </w:p>
        </w:tc>
      </w:tr>
      <w:tr w:rsidR="002F599B">
        <w:tc>
          <w:tcPr>
            <w:tcW w:w="1908" w:type="dxa"/>
            <w:tcBorders>
              <w:top w:val="nil"/>
              <w:bottom w:val="nil"/>
              <w:right w:val="nil"/>
              <w:tl2br w:val="nil"/>
              <w:tr2bl w:val="nil"/>
            </w:tcBorders>
            <w:vAlign w:val="center"/>
          </w:tcPr>
          <w:p w:rsidR="002F599B" w:rsidRDefault="00E64FE8" w:rsidP="005C1575">
            <w:pPr>
              <w:adjustRightInd w:val="0"/>
              <w:snapToGrid w:val="0"/>
              <w:spacing w:line="260" w:lineRule="exac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Hind3-CS1 f</w:t>
            </w:r>
          </w:p>
        </w:tc>
        <w:tc>
          <w:tcPr>
            <w:tcW w:w="6614" w:type="dxa"/>
            <w:tcBorders>
              <w:top w:val="nil"/>
              <w:left w:val="nil"/>
              <w:bottom w:val="nil"/>
              <w:tl2br w:val="nil"/>
              <w:tr2bl w:val="nil"/>
            </w:tcBorders>
          </w:tcPr>
          <w:p w:rsidR="002F599B" w:rsidRDefault="00E64FE8" w:rsidP="005C1575">
            <w:pPr>
              <w:adjustRightInd w:val="0"/>
              <w:snapToGrid w:val="0"/>
              <w:spacing w:line="260" w:lineRule="exac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AGCTTACCAGCCTCCCATTTCAGAATATACATCCGATCA</w:t>
            </w:r>
          </w:p>
        </w:tc>
      </w:tr>
      <w:tr w:rsidR="002F599B">
        <w:tc>
          <w:tcPr>
            <w:tcW w:w="1908" w:type="dxa"/>
            <w:tcBorders>
              <w:top w:val="nil"/>
              <w:bottom w:val="nil"/>
              <w:right w:val="nil"/>
              <w:tl2br w:val="nil"/>
              <w:tr2bl w:val="nil"/>
            </w:tcBorders>
            <w:vAlign w:val="center"/>
          </w:tcPr>
          <w:p w:rsidR="002F599B" w:rsidRDefault="00E64FE8" w:rsidP="005C1575">
            <w:pPr>
              <w:adjustRightInd w:val="0"/>
              <w:snapToGrid w:val="0"/>
              <w:spacing w:line="260" w:lineRule="exac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Hind3-CS1 r</w:t>
            </w:r>
          </w:p>
        </w:tc>
        <w:tc>
          <w:tcPr>
            <w:tcW w:w="6614" w:type="dxa"/>
            <w:tcBorders>
              <w:top w:val="nil"/>
              <w:left w:val="nil"/>
              <w:bottom w:val="nil"/>
              <w:tl2br w:val="nil"/>
              <w:tr2bl w:val="nil"/>
            </w:tcBorders>
          </w:tcPr>
          <w:p w:rsidR="002F599B" w:rsidRDefault="00E64FE8" w:rsidP="005C1575">
            <w:pPr>
              <w:adjustRightInd w:val="0"/>
              <w:snapToGrid w:val="0"/>
              <w:spacing w:line="260" w:lineRule="exac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AGCTTGATCGGATGTATATTCTGAAATGGGAGGCTGGTA</w:t>
            </w:r>
          </w:p>
        </w:tc>
      </w:tr>
      <w:tr w:rsidR="002F599B">
        <w:tc>
          <w:tcPr>
            <w:tcW w:w="1908" w:type="dxa"/>
            <w:tcBorders>
              <w:top w:val="nil"/>
              <w:bottom w:val="nil"/>
              <w:right w:val="nil"/>
              <w:tl2br w:val="nil"/>
              <w:tr2bl w:val="nil"/>
            </w:tcBorders>
            <w:vAlign w:val="center"/>
          </w:tcPr>
          <w:p w:rsidR="002F599B" w:rsidRDefault="00E64FE8" w:rsidP="005C1575">
            <w:pPr>
              <w:adjustRightInd w:val="0"/>
              <w:snapToGrid w:val="0"/>
              <w:spacing w:line="260" w:lineRule="exac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Hind3-CS2 f</w:t>
            </w:r>
          </w:p>
        </w:tc>
        <w:tc>
          <w:tcPr>
            <w:tcW w:w="6614" w:type="dxa"/>
            <w:tcBorders>
              <w:top w:val="nil"/>
              <w:left w:val="nil"/>
              <w:bottom w:val="nil"/>
              <w:tl2br w:val="nil"/>
              <w:tr2bl w:val="nil"/>
            </w:tcBorders>
          </w:tcPr>
          <w:p w:rsidR="002F599B" w:rsidRDefault="00E64FE8" w:rsidP="005C1575">
            <w:pPr>
              <w:adjustRightInd w:val="0"/>
              <w:snapToGrid w:val="0"/>
              <w:spacing w:line="260" w:lineRule="exac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AGCTTCGTAGACGCTTTGTCCAAAATGCCCTAAATGGGA</w:t>
            </w:r>
          </w:p>
        </w:tc>
      </w:tr>
      <w:tr w:rsidR="002F599B">
        <w:tc>
          <w:tcPr>
            <w:tcW w:w="1908" w:type="dxa"/>
            <w:tcBorders>
              <w:top w:val="nil"/>
              <w:bottom w:val="nil"/>
              <w:right w:val="nil"/>
              <w:tl2br w:val="nil"/>
              <w:tr2bl w:val="nil"/>
            </w:tcBorders>
            <w:vAlign w:val="center"/>
          </w:tcPr>
          <w:p w:rsidR="002F599B" w:rsidRDefault="00E64FE8" w:rsidP="005C1575">
            <w:pPr>
              <w:adjustRightInd w:val="0"/>
              <w:snapToGrid w:val="0"/>
              <w:spacing w:line="260" w:lineRule="exac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Hind3-CS2 r</w:t>
            </w:r>
          </w:p>
        </w:tc>
        <w:tc>
          <w:tcPr>
            <w:tcW w:w="6614" w:type="dxa"/>
            <w:tcBorders>
              <w:top w:val="nil"/>
              <w:left w:val="nil"/>
              <w:bottom w:val="nil"/>
              <w:tl2br w:val="nil"/>
              <w:tr2bl w:val="nil"/>
            </w:tcBorders>
          </w:tcPr>
          <w:p w:rsidR="002F599B" w:rsidRDefault="00E64FE8" w:rsidP="005C1575">
            <w:pPr>
              <w:adjustRightInd w:val="0"/>
              <w:snapToGrid w:val="0"/>
              <w:spacing w:line="260" w:lineRule="exac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AGCTTCCCATTTAGGGCATTTTGGACAAAGCGTCTACGA</w:t>
            </w:r>
          </w:p>
        </w:tc>
      </w:tr>
      <w:tr w:rsidR="002F599B">
        <w:tc>
          <w:tcPr>
            <w:tcW w:w="1908" w:type="dxa"/>
            <w:tcBorders>
              <w:top w:val="nil"/>
              <w:bottom w:val="nil"/>
              <w:right w:val="nil"/>
              <w:tl2br w:val="nil"/>
              <w:tr2bl w:val="nil"/>
            </w:tcBorders>
            <w:vAlign w:val="center"/>
          </w:tcPr>
          <w:p w:rsidR="002F599B" w:rsidRDefault="00E64FE8" w:rsidP="005C1575">
            <w:pPr>
              <w:adjustRightInd w:val="0"/>
              <w:snapToGrid w:val="0"/>
              <w:spacing w:line="260" w:lineRule="exac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Hind3-CS3 f</w:t>
            </w:r>
          </w:p>
        </w:tc>
        <w:tc>
          <w:tcPr>
            <w:tcW w:w="6614" w:type="dxa"/>
            <w:tcBorders>
              <w:top w:val="nil"/>
              <w:left w:val="nil"/>
              <w:bottom w:val="nil"/>
              <w:tl2br w:val="nil"/>
              <w:tr2bl w:val="nil"/>
            </w:tcBorders>
          </w:tcPr>
          <w:p w:rsidR="002F599B" w:rsidRDefault="00E64FE8" w:rsidP="005C1575">
            <w:pPr>
              <w:adjustRightInd w:val="0"/>
              <w:snapToGrid w:val="0"/>
              <w:spacing w:line="260" w:lineRule="exac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AGCTTCTTCTTGAAAATTTGCAGGCCTACCAGAAGCGAA</w:t>
            </w:r>
          </w:p>
        </w:tc>
      </w:tr>
      <w:tr w:rsidR="002F599B">
        <w:tc>
          <w:tcPr>
            <w:tcW w:w="1908" w:type="dxa"/>
            <w:tcBorders>
              <w:top w:val="nil"/>
              <w:bottom w:val="nil"/>
              <w:right w:val="nil"/>
              <w:tl2br w:val="nil"/>
              <w:tr2bl w:val="nil"/>
            </w:tcBorders>
            <w:vAlign w:val="center"/>
          </w:tcPr>
          <w:p w:rsidR="002F599B" w:rsidRDefault="00E64FE8" w:rsidP="005C1575">
            <w:pPr>
              <w:adjustRightInd w:val="0"/>
              <w:snapToGrid w:val="0"/>
              <w:spacing w:line="260" w:lineRule="exac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Hind3-CS3 r</w:t>
            </w:r>
          </w:p>
        </w:tc>
        <w:tc>
          <w:tcPr>
            <w:tcW w:w="6614" w:type="dxa"/>
            <w:tcBorders>
              <w:top w:val="nil"/>
              <w:left w:val="nil"/>
              <w:bottom w:val="nil"/>
              <w:tl2br w:val="nil"/>
              <w:tr2bl w:val="nil"/>
            </w:tcBorders>
          </w:tcPr>
          <w:p w:rsidR="002F599B" w:rsidRDefault="00E64FE8" w:rsidP="005C1575">
            <w:pPr>
              <w:adjustRightInd w:val="0"/>
              <w:snapToGrid w:val="0"/>
              <w:spacing w:line="260" w:lineRule="exac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AGCTTCTTCTTGAAAATTTGCAGGCCTACCAGAAGCGAA</w:t>
            </w:r>
          </w:p>
        </w:tc>
      </w:tr>
      <w:tr w:rsidR="002F599B">
        <w:tc>
          <w:tcPr>
            <w:tcW w:w="1908" w:type="dxa"/>
            <w:tcBorders>
              <w:top w:val="nil"/>
              <w:bottom w:val="nil"/>
              <w:right w:val="nil"/>
              <w:tl2br w:val="nil"/>
              <w:tr2bl w:val="nil"/>
            </w:tcBorders>
            <w:vAlign w:val="center"/>
          </w:tcPr>
          <w:p w:rsidR="002F599B" w:rsidRDefault="00E64FE8" w:rsidP="005C1575">
            <w:pPr>
              <w:adjustRightInd w:val="0"/>
              <w:snapToGrid w:val="0"/>
              <w:spacing w:line="260" w:lineRule="exac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Hind3-CS4 f</w:t>
            </w:r>
          </w:p>
        </w:tc>
        <w:tc>
          <w:tcPr>
            <w:tcW w:w="6614" w:type="dxa"/>
            <w:tcBorders>
              <w:top w:val="nil"/>
              <w:left w:val="nil"/>
              <w:bottom w:val="nil"/>
              <w:tl2br w:val="nil"/>
              <w:tr2bl w:val="nil"/>
            </w:tcBorders>
          </w:tcPr>
          <w:p w:rsidR="002F599B" w:rsidRDefault="00E64FE8" w:rsidP="005C1575">
            <w:pPr>
              <w:adjustRightInd w:val="0"/>
              <w:snapToGrid w:val="0"/>
              <w:spacing w:line="260" w:lineRule="exac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AGCTTCCATTCAAATTACTCCAAAACAGCCAAGTGGTCA</w:t>
            </w:r>
          </w:p>
        </w:tc>
      </w:tr>
      <w:tr w:rsidR="002F599B">
        <w:tc>
          <w:tcPr>
            <w:tcW w:w="1908" w:type="dxa"/>
            <w:tcBorders>
              <w:top w:val="nil"/>
              <w:bottom w:val="nil"/>
              <w:right w:val="nil"/>
              <w:tl2br w:val="nil"/>
              <w:tr2bl w:val="nil"/>
            </w:tcBorders>
            <w:vAlign w:val="center"/>
          </w:tcPr>
          <w:p w:rsidR="002F599B" w:rsidRDefault="00E64FE8" w:rsidP="005C1575">
            <w:pPr>
              <w:adjustRightInd w:val="0"/>
              <w:snapToGrid w:val="0"/>
              <w:spacing w:line="260" w:lineRule="exac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Hind3-CS4 r</w:t>
            </w:r>
          </w:p>
        </w:tc>
        <w:tc>
          <w:tcPr>
            <w:tcW w:w="6614" w:type="dxa"/>
            <w:tcBorders>
              <w:top w:val="nil"/>
              <w:left w:val="nil"/>
              <w:bottom w:val="nil"/>
              <w:tl2br w:val="nil"/>
              <w:tr2bl w:val="nil"/>
            </w:tcBorders>
          </w:tcPr>
          <w:p w:rsidR="002F599B" w:rsidRDefault="00E64FE8" w:rsidP="005C1575">
            <w:pPr>
              <w:adjustRightInd w:val="0"/>
              <w:snapToGrid w:val="0"/>
              <w:spacing w:line="260" w:lineRule="exac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AGCTTGACCACTTGGCTGTTTTGGAGTAATTTGAATGGA</w:t>
            </w:r>
          </w:p>
        </w:tc>
      </w:tr>
      <w:tr w:rsidR="002F599B">
        <w:tc>
          <w:tcPr>
            <w:tcW w:w="1908" w:type="dxa"/>
            <w:tcBorders>
              <w:top w:val="nil"/>
              <w:bottom w:val="nil"/>
              <w:right w:val="nil"/>
              <w:tl2br w:val="nil"/>
              <w:tr2bl w:val="nil"/>
            </w:tcBorders>
            <w:vAlign w:val="center"/>
          </w:tcPr>
          <w:p w:rsidR="002F599B" w:rsidRDefault="00E64FE8" w:rsidP="005C1575">
            <w:pPr>
              <w:adjustRightInd w:val="0"/>
              <w:snapToGrid w:val="0"/>
              <w:spacing w:line="260" w:lineRule="exac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Hind3-CS5 f</w:t>
            </w:r>
          </w:p>
        </w:tc>
        <w:tc>
          <w:tcPr>
            <w:tcW w:w="6614" w:type="dxa"/>
            <w:tcBorders>
              <w:top w:val="nil"/>
              <w:left w:val="nil"/>
              <w:bottom w:val="nil"/>
              <w:tl2br w:val="nil"/>
              <w:tr2bl w:val="nil"/>
            </w:tcBorders>
          </w:tcPr>
          <w:p w:rsidR="002F599B" w:rsidRDefault="00E64FE8" w:rsidP="005C1575">
            <w:pPr>
              <w:adjustRightInd w:val="0"/>
              <w:snapToGrid w:val="0"/>
              <w:spacing w:line="260" w:lineRule="exac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AGCTTAGGCGCTGCCTTCTTCAGTCTCTTCAGCAGATTA</w:t>
            </w:r>
          </w:p>
        </w:tc>
      </w:tr>
      <w:tr w:rsidR="002F599B">
        <w:tc>
          <w:tcPr>
            <w:tcW w:w="1908" w:type="dxa"/>
            <w:tcBorders>
              <w:top w:val="nil"/>
              <w:bottom w:val="nil"/>
              <w:right w:val="nil"/>
              <w:tl2br w:val="nil"/>
              <w:tr2bl w:val="nil"/>
            </w:tcBorders>
            <w:vAlign w:val="center"/>
          </w:tcPr>
          <w:p w:rsidR="002F599B" w:rsidRDefault="00E64FE8" w:rsidP="005C1575">
            <w:pPr>
              <w:adjustRightInd w:val="0"/>
              <w:snapToGrid w:val="0"/>
              <w:spacing w:line="260" w:lineRule="exac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Hind3-CS5 r</w:t>
            </w:r>
          </w:p>
        </w:tc>
        <w:tc>
          <w:tcPr>
            <w:tcW w:w="6614" w:type="dxa"/>
            <w:tcBorders>
              <w:top w:val="nil"/>
              <w:left w:val="nil"/>
              <w:bottom w:val="nil"/>
              <w:tl2br w:val="nil"/>
              <w:tr2bl w:val="nil"/>
            </w:tcBorders>
          </w:tcPr>
          <w:p w:rsidR="002F599B" w:rsidRDefault="00E64FE8" w:rsidP="005C1575">
            <w:pPr>
              <w:adjustRightInd w:val="0"/>
              <w:snapToGrid w:val="0"/>
              <w:spacing w:line="260" w:lineRule="exac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AGCTTAATCTGCTGAAGAGACTGAAGAAGGCAGCGCCTA</w:t>
            </w:r>
          </w:p>
        </w:tc>
      </w:tr>
      <w:tr w:rsidR="002F599B">
        <w:tc>
          <w:tcPr>
            <w:tcW w:w="1908" w:type="dxa"/>
            <w:tcBorders>
              <w:top w:val="nil"/>
              <w:bottom w:val="nil"/>
              <w:right w:val="nil"/>
              <w:tl2br w:val="nil"/>
              <w:tr2bl w:val="nil"/>
            </w:tcBorders>
            <w:vAlign w:val="center"/>
          </w:tcPr>
          <w:p w:rsidR="002F599B" w:rsidRDefault="00E64FE8" w:rsidP="005C1575">
            <w:pPr>
              <w:adjustRightInd w:val="0"/>
              <w:snapToGrid w:val="0"/>
              <w:spacing w:line="260" w:lineRule="exac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Hind3-CS6 f</w:t>
            </w:r>
          </w:p>
        </w:tc>
        <w:tc>
          <w:tcPr>
            <w:tcW w:w="6614" w:type="dxa"/>
            <w:tcBorders>
              <w:top w:val="nil"/>
              <w:left w:val="nil"/>
              <w:bottom w:val="nil"/>
              <w:tl2br w:val="nil"/>
              <w:tr2bl w:val="nil"/>
            </w:tcBorders>
          </w:tcPr>
          <w:p w:rsidR="002F599B" w:rsidRDefault="00E64FE8" w:rsidP="005C1575">
            <w:pPr>
              <w:adjustRightInd w:val="0"/>
              <w:snapToGrid w:val="0"/>
              <w:spacing w:line="260" w:lineRule="exac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AGCTTTTGCTTCTCATTGTTCAGGCACTTAGGGACAACA</w:t>
            </w:r>
          </w:p>
        </w:tc>
      </w:tr>
      <w:tr w:rsidR="002F599B">
        <w:tc>
          <w:tcPr>
            <w:tcW w:w="1908" w:type="dxa"/>
            <w:tcBorders>
              <w:top w:val="nil"/>
              <w:bottom w:val="nil"/>
              <w:right w:val="nil"/>
              <w:tl2br w:val="nil"/>
              <w:tr2bl w:val="nil"/>
            </w:tcBorders>
            <w:vAlign w:val="center"/>
          </w:tcPr>
          <w:p w:rsidR="002F599B" w:rsidRDefault="00E64FE8" w:rsidP="005C1575">
            <w:pPr>
              <w:adjustRightInd w:val="0"/>
              <w:snapToGrid w:val="0"/>
              <w:spacing w:line="260" w:lineRule="exac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Hind3-CS6 r</w:t>
            </w:r>
          </w:p>
        </w:tc>
        <w:tc>
          <w:tcPr>
            <w:tcW w:w="6614" w:type="dxa"/>
            <w:tcBorders>
              <w:top w:val="nil"/>
              <w:left w:val="nil"/>
              <w:bottom w:val="nil"/>
              <w:tl2br w:val="nil"/>
              <w:tr2bl w:val="nil"/>
            </w:tcBorders>
          </w:tcPr>
          <w:p w:rsidR="002F599B" w:rsidRDefault="00E64FE8" w:rsidP="005C1575">
            <w:pPr>
              <w:adjustRightInd w:val="0"/>
              <w:snapToGrid w:val="0"/>
              <w:spacing w:line="260" w:lineRule="exac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AGCTTGTTGTCCCTAAGTGCCTGAACAATGAGAAGCAAA</w:t>
            </w:r>
          </w:p>
        </w:tc>
      </w:tr>
      <w:tr w:rsidR="002F599B">
        <w:tc>
          <w:tcPr>
            <w:tcW w:w="1908" w:type="dxa"/>
            <w:tcBorders>
              <w:top w:val="nil"/>
              <w:bottom w:val="nil"/>
              <w:right w:val="nil"/>
              <w:tl2br w:val="nil"/>
              <w:tr2bl w:val="nil"/>
            </w:tcBorders>
            <w:vAlign w:val="center"/>
          </w:tcPr>
          <w:p w:rsidR="002F599B" w:rsidRDefault="00E64FE8" w:rsidP="005C1575">
            <w:pPr>
              <w:adjustRightInd w:val="0"/>
              <w:snapToGrid w:val="0"/>
              <w:spacing w:line="260" w:lineRule="exac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Hind3-CS7 f</w:t>
            </w:r>
          </w:p>
        </w:tc>
        <w:tc>
          <w:tcPr>
            <w:tcW w:w="6614" w:type="dxa"/>
            <w:tcBorders>
              <w:top w:val="nil"/>
              <w:left w:val="nil"/>
              <w:bottom w:val="nil"/>
              <w:tl2br w:val="nil"/>
              <w:tr2bl w:val="nil"/>
            </w:tcBorders>
          </w:tcPr>
          <w:p w:rsidR="002F599B" w:rsidRDefault="00E64FE8" w:rsidP="005C1575">
            <w:pPr>
              <w:adjustRightInd w:val="0"/>
              <w:snapToGrid w:val="0"/>
              <w:spacing w:line="260" w:lineRule="exac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AGCTTTGGTGGGATGGGCTCCAATCATCCGACGATTTTA</w:t>
            </w:r>
          </w:p>
        </w:tc>
      </w:tr>
      <w:tr w:rsidR="002F599B">
        <w:tc>
          <w:tcPr>
            <w:tcW w:w="1908" w:type="dxa"/>
            <w:tcBorders>
              <w:top w:val="nil"/>
              <w:bottom w:val="nil"/>
              <w:right w:val="nil"/>
              <w:tl2br w:val="nil"/>
              <w:tr2bl w:val="nil"/>
            </w:tcBorders>
            <w:vAlign w:val="center"/>
          </w:tcPr>
          <w:p w:rsidR="002F599B" w:rsidRDefault="00E64FE8" w:rsidP="005C1575">
            <w:pPr>
              <w:adjustRightInd w:val="0"/>
              <w:snapToGrid w:val="0"/>
              <w:spacing w:line="260" w:lineRule="exac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Hind3-CS7 r</w:t>
            </w:r>
          </w:p>
        </w:tc>
        <w:tc>
          <w:tcPr>
            <w:tcW w:w="6614" w:type="dxa"/>
            <w:tcBorders>
              <w:top w:val="nil"/>
              <w:left w:val="nil"/>
              <w:bottom w:val="nil"/>
              <w:tl2br w:val="nil"/>
              <w:tr2bl w:val="nil"/>
            </w:tcBorders>
          </w:tcPr>
          <w:p w:rsidR="002F599B" w:rsidRDefault="00E64FE8" w:rsidP="005C1575">
            <w:pPr>
              <w:adjustRightInd w:val="0"/>
              <w:snapToGrid w:val="0"/>
              <w:spacing w:line="260" w:lineRule="exac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AGCTTAAAATCGTCGGATGATTGGAGCCCATCCCACCAA</w:t>
            </w:r>
          </w:p>
        </w:tc>
      </w:tr>
      <w:tr w:rsidR="002F599B">
        <w:tc>
          <w:tcPr>
            <w:tcW w:w="1908" w:type="dxa"/>
            <w:tcBorders>
              <w:top w:val="nil"/>
              <w:bottom w:val="nil"/>
              <w:right w:val="nil"/>
              <w:tl2br w:val="nil"/>
              <w:tr2bl w:val="nil"/>
            </w:tcBorders>
            <w:vAlign w:val="center"/>
          </w:tcPr>
          <w:p w:rsidR="002F599B" w:rsidRDefault="00E64FE8" w:rsidP="005C1575">
            <w:pPr>
              <w:adjustRightInd w:val="0"/>
              <w:snapToGrid w:val="0"/>
              <w:spacing w:line="260" w:lineRule="exac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Hind3-CS8 f</w:t>
            </w:r>
          </w:p>
        </w:tc>
        <w:tc>
          <w:tcPr>
            <w:tcW w:w="6614" w:type="dxa"/>
            <w:tcBorders>
              <w:top w:val="nil"/>
              <w:left w:val="nil"/>
              <w:bottom w:val="nil"/>
              <w:tl2br w:val="nil"/>
              <w:tr2bl w:val="nil"/>
            </w:tcBorders>
          </w:tcPr>
          <w:p w:rsidR="002F599B" w:rsidRDefault="00E64FE8" w:rsidP="005C1575">
            <w:pPr>
              <w:adjustRightInd w:val="0"/>
              <w:snapToGrid w:val="0"/>
              <w:spacing w:line="260" w:lineRule="exac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AGCTTGCAAAAGTGCTTTTCCAGAACTGGGGAATTGAAA</w:t>
            </w:r>
          </w:p>
        </w:tc>
      </w:tr>
      <w:tr w:rsidR="002F599B">
        <w:tc>
          <w:tcPr>
            <w:tcW w:w="1908" w:type="dxa"/>
            <w:tcBorders>
              <w:top w:val="nil"/>
              <w:bottom w:val="nil"/>
              <w:right w:val="nil"/>
              <w:tl2br w:val="nil"/>
              <w:tr2bl w:val="nil"/>
            </w:tcBorders>
            <w:vAlign w:val="center"/>
          </w:tcPr>
          <w:p w:rsidR="002F599B" w:rsidRDefault="00E64FE8" w:rsidP="005C1575">
            <w:pPr>
              <w:adjustRightInd w:val="0"/>
              <w:snapToGrid w:val="0"/>
              <w:spacing w:line="260" w:lineRule="exac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Hind3-CS8 r</w:t>
            </w:r>
          </w:p>
        </w:tc>
        <w:tc>
          <w:tcPr>
            <w:tcW w:w="6614" w:type="dxa"/>
            <w:tcBorders>
              <w:top w:val="nil"/>
              <w:left w:val="nil"/>
              <w:bottom w:val="nil"/>
              <w:tl2br w:val="nil"/>
              <w:tr2bl w:val="nil"/>
            </w:tcBorders>
          </w:tcPr>
          <w:p w:rsidR="002F599B" w:rsidRDefault="00E64FE8" w:rsidP="005C1575">
            <w:pPr>
              <w:adjustRightInd w:val="0"/>
              <w:snapToGrid w:val="0"/>
              <w:spacing w:line="260" w:lineRule="exac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AGCTTTTCAATTCCCCAGTTCTGGAAAAGCACTTTTGCA</w:t>
            </w:r>
          </w:p>
        </w:tc>
      </w:tr>
      <w:tr w:rsidR="002F599B">
        <w:tc>
          <w:tcPr>
            <w:tcW w:w="1908" w:type="dxa"/>
            <w:tcBorders>
              <w:top w:val="nil"/>
              <w:bottom w:val="nil"/>
              <w:right w:val="nil"/>
              <w:tl2br w:val="nil"/>
              <w:tr2bl w:val="nil"/>
            </w:tcBorders>
            <w:vAlign w:val="center"/>
          </w:tcPr>
          <w:p w:rsidR="002F599B" w:rsidRDefault="00E64FE8" w:rsidP="005C1575">
            <w:pPr>
              <w:adjustRightInd w:val="0"/>
              <w:snapToGrid w:val="0"/>
              <w:spacing w:line="260" w:lineRule="exac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Hind3-CS9 f</w:t>
            </w:r>
          </w:p>
        </w:tc>
        <w:tc>
          <w:tcPr>
            <w:tcW w:w="6614" w:type="dxa"/>
            <w:tcBorders>
              <w:top w:val="nil"/>
              <w:left w:val="nil"/>
              <w:bottom w:val="nil"/>
              <w:tl2br w:val="nil"/>
              <w:tr2bl w:val="nil"/>
            </w:tcBorders>
          </w:tcPr>
          <w:p w:rsidR="002F599B" w:rsidRDefault="00E64FE8" w:rsidP="005C1575">
            <w:pPr>
              <w:adjustRightInd w:val="0"/>
              <w:snapToGrid w:val="0"/>
              <w:spacing w:line="260" w:lineRule="exac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AGCTTGAATTTGAACCATTTCAGTCTCTTGTCCCTAAGA</w:t>
            </w:r>
          </w:p>
        </w:tc>
      </w:tr>
      <w:tr w:rsidR="002F599B">
        <w:tc>
          <w:tcPr>
            <w:tcW w:w="1908" w:type="dxa"/>
            <w:tcBorders>
              <w:top w:val="nil"/>
              <w:bottom w:val="nil"/>
              <w:right w:val="nil"/>
              <w:tl2br w:val="nil"/>
              <w:tr2bl w:val="nil"/>
            </w:tcBorders>
            <w:vAlign w:val="center"/>
          </w:tcPr>
          <w:p w:rsidR="002F599B" w:rsidRDefault="00E64FE8" w:rsidP="005C1575">
            <w:pPr>
              <w:adjustRightInd w:val="0"/>
              <w:snapToGrid w:val="0"/>
              <w:spacing w:line="260" w:lineRule="exac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Hind3-CS9 r</w:t>
            </w:r>
          </w:p>
        </w:tc>
        <w:tc>
          <w:tcPr>
            <w:tcW w:w="6614" w:type="dxa"/>
            <w:tcBorders>
              <w:top w:val="nil"/>
              <w:left w:val="nil"/>
              <w:bottom w:val="nil"/>
              <w:tl2br w:val="nil"/>
              <w:tr2bl w:val="nil"/>
            </w:tcBorders>
          </w:tcPr>
          <w:p w:rsidR="002F599B" w:rsidRDefault="00E64FE8" w:rsidP="005C1575">
            <w:pPr>
              <w:adjustRightInd w:val="0"/>
              <w:snapToGrid w:val="0"/>
              <w:spacing w:line="260" w:lineRule="exac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AGCTTCTTAGGGACAAGAGACTGAAATGGTTCAAATTCA</w:t>
            </w:r>
          </w:p>
        </w:tc>
      </w:tr>
      <w:tr w:rsidR="002F599B">
        <w:tc>
          <w:tcPr>
            <w:tcW w:w="1908" w:type="dxa"/>
            <w:tcBorders>
              <w:top w:val="nil"/>
              <w:bottom w:val="nil"/>
              <w:right w:val="nil"/>
              <w:tl2br w:val="nil"/>
              <w:tr2bl w:val="nil"/>
            </w:tcBorders>
            <w:vAlign w:val="center"/>
          </w:tcPr>
          <w:p w:rsidR="002F599B" w:rsidRDefault="00E64FE8" w:rsidP="005C1575">
            <w:pPr>
              <w:adjustRightInd w:val="0"/>
              <w:snapToGrid w:val="0"/>
              <w:spacing w:line="260" w:lineRule="exac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BamH1-CS f</w:t>
            </w:r>
          </w:p>
        </w:tc>
        <w:tc>
          <w:tcPr>
            <w:tcW w:w="6614" w:type="dxa"/>
            <w:tcBorders>
              <w:top w:val="nil"/>
              <w:left w:val="nil"/>
              <w:bottom w:val="nil"/>
              <w:tl2br w:val="nil"/>
              <w:tr2bl w:val="nil"/>
            </w:tcBorders>
          </w:tcPr>
          <w:p w:rsidR="002F599B" w:rsidRDefault="00E64FE8" w:rsidP="005C1575">
            <w:pPr>
              <w:adjustRightInd w:val="0"/>
              <w:snapToGrid w:val="0"/>
              <w:spacing w:line="260" w:lineRule="exac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GATCCAATGTGGCAACTTTACAGAGTGCTAATGCTACTG</w:t>
            </w:r>
          </w:p>
        </w:tc>
      </w:tr>
      <w:tr w:rsidR="002F599B">
        <w:tc>
          <w:tcPr>
            <w:tcW w:w="1908" w:type="dxa"/>
            <w:tcBorders>
              <w:top w:val="nil"/>
              <w:bottom w:val="nil"/>
              <w:right w:val="nil"/>
              <w:tl2br w:val="nil"/>
              <w:tr2bl w:val="nil"/>
            </w:tcBorders>
            <w:vAlign w:val="center"/>
          </w:tcPr>
          <w:p w:rsidR="002F599B" w:rsidRDefault="00E64FE8" w:rsidP="005C1575">
            <w:pPr>
              <w:adjustRightInd w:val="0"/>
              <w:snapToGrid w:val="0"/>
              <w:spacing w:line="260" w:lineRule="exac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BamH1-CS r</w:t>
            </w:r>
          </w:p>
        </w:tc>
        <w:tc>
          <w:tcPr>
            <w:tcW w:w="6614" w:type="dxa"/>
            <w:tcBorders>
              <w:top w:val="nil"/>
              <w:left w:val="nil"/>
              <w:bottom w:val="nil"/>
              <w:tl2br w:val="nil"/>
              <w:tr2bl w:val="nil"/>
            </w:tcBorders>
          </w:tcPr>
          <w:p w:rsidR="002F599B" w:rsidRDefault="00E64FE8" w:rsidP="005C1575">
            <w:pPr>
              <w:adjustRightInd w:val="0"/>
              <w:snapToGrid w:val="0"/>
              <w:spacing w:line="260" w:lineRule="exac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GATCCAGTAGCATTAGCACTCTGTAAAGTTGCCACATTG</w:t>
            </w:r>
          </w:p>
        </w:tc>
      </w:tr>
      <w:tr w:rsidR="002F599B">
        <w:tc>
          <w:tcPr>
            <w:tcW w:w="1908" w:type="dxa"/>
            <w:tcBorders>
              <w:top w:val="nil"/>
              <w:bottom w:val="nil"/>
              <w:right w:val="nil"/>
              <w:tl2br w:val="nil"/>
              <w:tr2bl w:val="nil"/>
            </w:tcBorders>
            <w:vAlign w:val="center"/>
          </w:tcPr>
          <w:p w:rsidR="002F599B" w:rsidRDefault="00E64FE8" w:rsidP="005C1575">
            <w:pPr>
              <w:adjustRightInd w:val="0"/>
              <w:snapToGrid w:val="0"/>
              <w:spacing w:line="260" w:lineRule="exac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BamH1-CS4 f</w:t>
            </w:r>
          </w:p>
        </w:tc>
        <w:tc>
          <w:tcPr>
            <w:tcW w:w="6614" w:type="dxa"/>
            <w:tcBorders>
              <w:top w:val="nil"/>
              <w:left w:val="nil"/>
              <w:bottom w:val="nil"/>
              <w:tl2br w:val="nil"/>
              <w:tr2bl w:val="nil"/>
            </w:tcBorders>
          </w:tcPr>
          <w:p w:rsidR="002F599B" w:rsidRDefault="00E64FE8" w:rsidP="005C1575">
            <w:pPr>
              <w:adjustRightInd w:val="0"/>
              <w:snapToGrid w:val="0"/>
              <w:spacing w:line="260" w:lineRule="exac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GATCCCCATTCAAATTACTCCAAAACAGCCAAGTGGTCG</w:t>
            </w:r>
          </w:p>
        </w:tc>
      </w:tr>
      <w:tr w:rsidR="002F599B">
        <w:tc>
          <w:tcPr>
            <w:tcW w:w="1908" w:type="dxa"/>
            <w:tcBorders>
              <w:top w:val="nil"/>
              <w:bottom w:val="nil"/>
              <w:right w:val="nil"/>
              <w:tl2br w:val="nil"/>
              <w:tr2bl w:val="nil"/>
            </w:tcBorders>
            <w:vAlign w:val="center"/>
          </w:tcPr>
          <w:p w:rsidR="002F599B" w:rsidRDefault="00E64FE8" w:rsidP="005C1575">
            <w:pPr>
              <w:adjustRightInd w:val="0"/>
              <w:snapToGrid w:val="0"/>
              <w:spacing w:line="260" w:lineRule="exac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BamH1-CS4 r</w:t>
            </w:r>
          </w:p>
        </w:tc>
        <w:tc>
          <w:tcPr>
            <w:tcW w:w="6614" w:type="dxa"/>
            <w:tcBorders>
              <w:top w:val="nil"/>
              <w:left w:val="nil"/>
              <w:bottom w:val="nil"/>
              <w:tl2br w:val="nil"/>
              <w:tr2bl w:val="nil"/>
            </w:tcBorders>
          </w:tcPr>
          <w:p w:rsidR="002F599B" w:rsidRDefault="00E64FE8" w:rsidP="005C1575">
            <w:pPr>
              <w:adjustRightInd w:val="0"/>
              <w:snapToGrid w:val="0"/>
              <w:spacing w:line="260" w:lineRule="exac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GATCCGACCACTTGGCTGTTTTGGAGTAATTTGAATGGG</w:t>
            </w:r>
          </w:p>
        </w:tc>
      </w:tr>
      <w:tr w:rsidR="002F599B">
        <w:tc>
          <w:tcPr>
            <w:tcW w:w="1908" w:type="dxa"/>
            <w:tcBorders>
              <w:top w:val="nil"/>
              <w:bottom w:val="nil"/>
              <w:right w:val="nil"/>
              <w:tl2br w:val="nil"/>
              <w:tr2bl w:val="nil"/>
            </w:tcBorders>
            <w:vAlign w:val="center"/>
          </w:tcPr>
          <w:p w:rsidR="002F599B" w:rsidRDefault="00E64FE8" w:rsidP="005C1575">
            <w:pPr>
              <w:adjustRightInd w:val="0"/>
              <w:snapToGrid w:val="0"/>
              <w:spacing w:line="260" w:lineRule="exac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BamH1-CS5 f</w:t>
            </w:r>
          </w:p>
        </w:tc>
        <w:tc>
          <w:tcPr>
            <w:tcW w:w="6614" w:type="dxa"/>
            <w:tcBorders>
              <w:top w:val="nil"/>
              <w:left w:val="nil"/>
              <w:bottom w:val="nil"/>
              <w:tl2br w:val="nil"/>
              <w:tr2bl w:val="nil"/>
            </w:tcBorders>
          </w:tcPr>
          <w:p w:rsidR="002F599B" w:rsidRDefault="00E64FE8" w:rsidP="005C1575">
            <w:pPr>
              <w:adjustRightInd w:val="0"/>
              <w:snapToGrid w:val="0"/>
              <w:spacing w:line="260" w:lineRule="exac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GATCCAGGCGCTGCCTTCTTCAGTCTCTTCAGCAGATTG</w:t>
            </w:r>
          </w:p>
        </w:tc>
      </w:tr>
      <w:tr w:rsidR="002F599B">
        <w:tc>
          <w:tcPr>
            <w:tcW w:w="1908" w:type="dxa"/>
            <w:tcBorders>
              <w:top w:val="nil"/>
              <w:bottom w:val="nil"/>
              <w:right w:val="nil"/>
              <w:tl2br w:val="nil"/>
              <w:tr2bl w:val="nil"/>
            </w:tcBorders>
            <w:vAlign w:val="center"/>
          </w:tcPr>
          <w:p w:rsidR="002F599B" w:rsidRDefault="00E64FE8" w:rsidP="005C1575">
            <w:pPr>
              <w:adjustRightInd w:val="0"/>
              <w:snapToGrid w:val="0"/>
              <w:spacing w:line="260" w:lineRule="exac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BamH1-CS5 r</w:t>
            </w:r>
          </w:p>
        </w:tc>
        <w:tc>
          <w:tcPr>
            <w:tcW w:w="6614" w:type="dxa"/>
            <w:tcBorders>
              <w:top w:val="nil"/>
              <w:left w:val="nil"/>
              <w:bottom w:val="nil"/>
              <w:tl2br w:val="nil"/>
              <w:tr2bl w:val="nil"/>
            </w:tcBorders>
          </w:tcPr>
          <w:p w:rsidR="002F599B" w:rsidRDefault="00E64FE8" w:rsidP="005C1575">
            <w:pPr>
              <w:adjustRightInd w:val="0"/>
              <w:snapToGrid w:val="0"/>
              <w:spacing w:line="260" w:lineRule="exac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GATCCAATCTGCTGAAGAGACTGAAGAAGGCAGCGCCTG</w:t>
            </w:r>
          </w:p>
        </w:tc>
      </w:tr>
      <w:tr w:rsidR="002F599B">
        <w:tc>
          <w:tcPr>
            <w:tcW w:w="1908" w:type="dxa"/>
            <w:tcBorders>
              <w:top w:val="nil"/>
              <w:bottom w:val="nil"/>
              <w:right w:val="nil"/>
              <w:tl2br w:val="nil"/>
              <w:tr2bl w:val="nil"/>
            </w:tcBorders>
            <w:vAlign w:val="center"/>
          </w:tcPr>
          <w:p w:rsidR="002F599B" w:rsidRDefault="00E64FE8" w:rsidP="005C1575">
            <w:pPr>
              <w:adjustRightInd w:val="0"/>
              <w:snapToGrid w:val="0"/>
              <w:spacing w:line="260" w:lineRule="exac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BamH1-CS6 f</w:t>
            </w:r>
          </w:p>
        </w:tc>
        <w:tc>
          <w:tcPr>
            <w:tcW w:w="6614" w:type="dxa"/>
            <w:tcBorders>
              <w:top w:val="nil"/>
              <w:left w:val="nil"/>
              <w:bottom w:val="nil"/>
              <w:tl2br w:val="nil"/>
              <w:tr2bl w:val="nil"/>
            </w:tcBorders>
          </w:tcPr>
          <w:p w:rsidR="002F599B" w:rsidRDefault="00E64FE8" w:rsidP="005C1575">
            <w:pPr>
              <w:adjustRightInd w:val="0"/>
              <w:snapToGrid w:val="0"/>
              <w:spacing w:line="260" w:lineRule="exac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GATCCTTGCTTCTCATTGTTCAGGCACTTAGGGACAACG</w:t>
            </w:r>
          </w:p>
        </w:tc>
      </w:tr>
      <w:tr w:rsidR="002F599B">
        <w:tc>
          <w:tcPr>
            <w:tcW w:w="1908" w:type="dxa"/>
            <w:tcBorders>
              <w:top w:val="nil"/>
              <w:bottom w:val="nil"/>
              <w:right w:val="nil"/>
              <w:tl2br w:val="nil"/>
              <w:tr2bl w:val="nil"/>
            </w:tcBorders>
            <w:vAlign w:val="center"/>
          </w:tcPr>
          <w:p w:rsidR="002F599B" w:rsidRDefault="00E64FE8" w:rsidP="005C1575">
            <w:pPr>
              <w:adjustRightInd w:val="0"/>
              <w:snapToGrid w:val="0"/>
              <w:spacing w:line="260" w:lineRule="exac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BamH1-CS6 r</w:t>
            </w:r>
          </w:p>
        </w:tc>
        <w:tc>
          <w:tcPr>
            <w:tcW w:w="6614" w:type="dxa"/>
            <w:tcBorders>
              <w:top w:val="nil"/>
              <w:left w:val="nil"/>
              <w:bottom w:val="nil"/>
              <w:tl2br w:val="nil"/>
              <w:tr2bl w:val="nil"/>
            </w:tcBorders>
          </w:tcPr>
          <w:p w:rsidR="002F599B" w:rsidRDefault="00E64FE8" w:rsidP="005C1575">
            <w:pPr>
              <w:adjustRightInd w:val="0"/>
              <w:snapToGrid w:val="0"/>
              <w:spacing w:line="260" w:lineRule="exac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GATCCGTTGTCCCTAAGTGCCTGAACAATGAGAAGCAAG</w:t>
            </w:r>
          </w:p>
        </w:tc>
      </w:tr>
      <w:tr w:rsidR="002F599B">
        <w:tc>
          <w:tcPr>
            <w:tcW w:w="1908" w:type="dxa"/>
            <w:tcBorders>
              <w:top w:val="nil"/>
              <w:bottom w:val="nil"/>
              <w:right w:val="nil"/>
              <w:tl2br w:val="nil"/>
              <w:tr2bl w:val="nil"/>
            </w:tcBorders>
            <w:vAlign w:val="center"/>
          </w:tcPr>
          <w:p w:rsidR="002F599B" w:rsidRDefault="00E64FE8" w:rsidP="005C1575">
            <w:pPr>
              <w:adjustRightInd w:val="0"/>
              <w:snapToGrid w:val="0"/>
              <w:spacing w:line="260" w:lineRule="exac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BamH1-CS8 f</w:t>
            </w:r>
          </w:p>
        </w:tc>
        <w:tc>
          <w:tcPr>
            <w:tcW w:w="6614" w:type="dxa"/>
            <w:tcBorders>
              <w:top w:val="nil"/>
              <w:left w:val="nil"/>
              <w:bottom w:val="nil"/>
              <w:tl2br w:val="nil"/>
              <w:tr2bl w:val="nil"/>
            </w:tcBorders>
          </w:tcPr>
          <w:p w:rsidR="002F599B" w:rsidRDefault="00E64FE8" w:rsidP="005C1575">
            <w:pPr>
              <w:adjustRightInd w:val="0"/>
              <w:snapToGrid w:val="0"/>
              <w:spacing w:line="260" w:lineRule="exac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GATCCGCAAAAGTGCTTTTCCAGAACTGGGGAATTGAAG</w:t>
            </w:r>
          </w:p>
        </w:tc>
      </w:tr>
      <w:tr w:rsidR="002F599B">
        <w:tc>
          <w:tcPr>
            <w:tcW w:w="1908" w:type="dxa"/>
            <w:tcBorders>
              <w:top w:val="nil"/>
              <w:bottom w:val="single" w:sz="4" w:space="0" w:color="auto"/>
              <w:right w:val="nil"/>
              <w:tl2br w:val="nil"/>
              <w:tr2bl w:val="nil"/>
            </w:tcBorders>
            <w:vAlign w:val="center"/>
          </w:tcPr>
          <w:p w:rsidR="002F599B" w:rsidRDefault="00E64FE8" w:rsidP="005C1575">
            <w:pPr>
              <w:adjustRightInd w:val="0"/>
              <w:snapToGrid w:val="0"/>
              <w:spacing w:line="260" w:lineRule="exac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BamH1-CS8 r</w:t>
            </w:r>
          </w:p>
        </w:tc>
        <w:tc>
          <w:tcPr>
            <w:tcW w:w="6614" w:type="dxa"/>
            <w:tcBorders>
              <w:top w:val="nil"/>
              <w:left w:val="nil"/>
              <w:bottom w:val="single" w:sz="4" w:space="0" w:color="auto"/>
              <w:tl2br w:val="nil"/>
              <w:tr2bl w:val="nil"/>
            </w:tcBorders>
          </w:tcPr>
          <w:p w:rsidR="002F599B" w:rsidRDefault="00E64FE8" w:rsidP="005C1575">
            <w:pPr>
              <w:adjustRightInd w:val="0"/>
              <w:snapToGrid w:val="0"/>
              <w:spacing w:line="260" w:lineRule="exac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GATCCTTCAATTCCCCAGTTCTGGAAAAGCACTTTTGCG</w:t>
            </w:r>
          </w:p>
        </w:tc>
      </w:tr>
      <w:tr w:rsidR="002F599B">
        <w:tc>
          <w:tcPr>
            <w:tcW w:w="8522" w:type="dxa"/>
            <w:gridSpan w:val="2"/>
            <w:tcBorders>
              <w:top w:val="single" w:sz="4" w:space="0" w:color="auto"/>
              <w:bottom w:val="single" w:sz="4" w:space="0" w:color="auto"/>
              <w:tl2br w:val="nil"/>
              <w:tr2bl w:val="nil"/>
            </w:tcBorders>
            <w:vAlign w:val="center"/>
          </w:tcPr>
          <w:p w:rsidR="002F599B" w:rsidRDefault="00E64FE8" w:rsidP="005C1575">
            <w:pPr>
              <w:adjustRightInd w:val="0"/>
              <w:snapToGrid w:val="0"/>
              <w:spacing w:line="260" w:lineRule="exac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Primers for cloning 3CL into the LPC or pHAGE-EF1a-dCas9-KRAB vector (P50919)</w:t>
            </w:r>
          </w:p>
        </w:tc>
      </w:tr>
      <w:tr w:rsidR="002F599B">
        <w:tc>
          <w:tcPr>
            <w:tcW w:w="1908" w:type="dxa"/>
            <w:tcBorders>
              <w:top w:val="single" w:sz="4" w:space="0" w:color="auto"/>
              <w:bottom w:val="nil"/>
              <w:right w:val="nil"/>
              <w:tl2br w:val="nil"/>
              <w:tr2bl w:val="nil"/>
            </w:tcBorders>
            <w:vAlign w:val="center"/>
          </w:tcPr>
          <w:p w:rsidR="002F599B" w:rsidRDefault="00E64FE8" w:rsidP="005C1575">
            <w:pPr>
              <w:adjustRightInd w:val="0"/>
              <w:snapToGrid w:val="0"/>
              <w:spacing w:line="260" w:lineRule="exac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Homo-LPC-3CL f</w:t>
            </w:r>
          </w:p>
        </w:tc>
        <w:tc>
          <w:tcPr>
            <w:tcW w:w="6614" w:type="dxa"/>
            <w:tcBorders>
              <w:top w:val="single" w:sz="4" w:space="0" w:color="auto"/>
              <w:left w:val="nil"/>
              <w:bottom w:val="nil"/>
              <w:tl2br w:val="nil"/>
              <w:tr2bl w:val="nil"/>
            </w:tcBorders>
          </w:tcPr>
          <w:p w:rsidR="002F599B" w:rsidRDefault="00E64FE8" w:rsidP="005C1575">
            <w:pPr>
              <w:adjustRightInd w:val="0"/>
              <w:snapToGrid w:val="0"/>
              <w:spacing w:line="260" w:lineRule="exac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CAATAAGGATCCACTAGTAACGGCCG</w:t>
            </w:r>
          </w:p>
        </w:tc>
      </w:tr>
      <w:tr w:rsidR="002F599B">
        <w:tc>
          <w:tcPr>
            <w:tcW w:w="1908" w:type="dxa"/>
            <w:tcBorders>
              <w:top w:val="nil"/>
              <w:bottom w:val="nil"/>
              <w:right w:val="nil"/>
              <w:tl2br w:val="nil"/>
              <w:tr2bl w:val="nil"/>
            </w:tcBorders>
            <w:vAlign w:val="center"/>
          </w:tcPr>
          <w:p w:rsidR="002F599B" w:rsidRDefault="00E64FE8" w:rsidP="005C1575">
            <w:pPr>
              <w:adjustRightInd w:val="0"/>
              <w:snapToGrid w:val="0"/>
              <w:spacing w:line="260" w:lineRule="exac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Homo-LPC-3CL r</w:t>
            </w:r>
          </w:p>
        </w:tc>
        <w:tc>
          <w:tcPr>
            <w:tcW w:w="6614" w:type="dxa"/>
            <w:tcBorders>
              <w:top w:val="nil"/>
              <w:left w:val="nil"/>
              <w:bottom w:val="nil"/>
              <w:tl2br w:val="nil"/>
              <w:tr2bl w:val="nil"/>
            </w:tcBorders>
          </w:tcPr>
          <w:p w:rsidR="002F599B" w:rsidRDefault="00E64FE8" w:rsidP="005C1575">
            <w:pPr>
              <w:adjustRightInd w:val="0"/>
              <w:snapToGrid w:val="0"/>
              <w:spacing w:line="260" w:lineRule="exac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AAGCTTGGGTCTCCCTATAGTGAGTC</w:t>
            </w:r>
          </w:p>
        </w:tc>
      </w:tr>
      <w:tr w:rsidR="002F599B">
        <w:tc>
          <w:tcPr>
            <w:tcW w:w="1908" w:type="dxa"/>
            <w:tcBorders>
              <w:top w:val="nil"/>
              <w:bottom w:val="nil"/>
              <w:right w:val="nil"/>
              <w:tl2br w:val="nil"/>
              <w:tr2bl w:val="nil"/>
            </w:tcBorders>
            <w:vAlign w:val="center"/>
          </w:tcPr>
          <w:p w:rsidR="002F599B" w:rsidRDefault="00E64FE8" w:rsidP="005C1575">
            <w:pPr>
              <w:adjustRightInd w:val="0"/>
              <w:snapToGrid w:val="0"/>
              <w:spacing w:line="260" w:lineRule="exac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3CL f</w:t>
            </w:r>
          </w:p>
        </w:tc>
        <w:tc>
          <w:tcPr>
            <w:tcW w:w="6614" w:type="dxa"/>
            <w:tcBorders>
              <w:top w:val="nil"/>
              <w:left w:val="nil"/>
              <w:bottom w:val="nil"/>
              <w:tl2br w:val="nil"/>
              <w:tr2bl w:val="nil"/>
            </w:tcBorders>
          </w:tcPr>
          <w:p w:rsidR="002F599B" w:rsidRDefault="00E64FE8" w:rsidP="005C1575">
            <w:pPr>
              <w:adjustRightInd w:val="0"/>
              <w:snapToGrid w:val="0"/>
              <w:spacing w:line="260" w:lineRule="exac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CCGAAGCTTACCATGAGCGGTTTCCGTAAGATGGC</w:t>
            </w:r>
          </w:p>
        </w:tc>
      </w:tr>
      <w:tr w:rsidR="002F599B">
        <w:tc>
          <w:tcPr>
            <w:tcW w:w="1908" w:type="dxa"/>
            <w:tcBorders>
              <w:top w:val="nil"/>
              <w:bottom w:val="nil"/>
              <w:right w:val="nil"/>
              <w:tl2br w:val="nil"/>
              <w:tr2bl w:val="nil"/>
            </w:tcBorders>
            <w:vAlign w:val="center"/>
          </w:tcPr>
          <w:p w:rsidR="002F599B" w:rsidRDefault="00E64FE8" w:rsidP="005C1575">
            <w:pPr>
              <w:adjustRightInd w:val="0"/>
              <w:snapToGrid w:val="0"/>
              <w:spacing w:line="260" w:lineRule="exac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3CL r</w:t>
            </w:r>
          </w:p>
        </w:tc>
        <w:tc>
          <w:tcPr>
            <w:tcW w:w="6614" w:type="dxa"/>
            <w:tcBorders>
              <w:top w:val="nil"/>
              <w:left w:val="nil"/>
              <w:bottom w:val="nil"/>
              <w:tl2br w:val="nil"/>
              <w:tr2bl w:val="nil"/>
            </w:tcBorders>
          </w:tcPr>
          <w:p w:rsidR="002F599B" w:rsidRDefault="00E64FE8" w:rsidP="005C1575">
            <w:pPr>
              <w:adjustRightInd w:val="0"/>
              <w:snapToGrid w:val="0"/>
              <w:spacing w:line="260" w:lineRule="exac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CCCTCGAGTTGAAAGGTCACACCGCTGC</w:t>
            </w:r>
          </w:p>
        </w:tc>
      </w:tr>
      <w:tr w:rsidR="002F599B">
        <w:tc>
          <w:tcPr>
            <w:tcW w:w="1908" w:type="dxa"/>
            <w:tcBorders>
              <w:top w:val="nil"/>
              <w:bottom w:val="nil"/>
              <w:right w:val="nil"/>
              <w:tl2br w:val="nil"/>
              <w:tr2bl w:val="nil"/>
            </w:tcBorders>
            <w:vAlign w:val="center"/>
          </w:tcPr>
          <w:p w:rsidR="002F599B" w:rsidRDefault="00E64FE8" w:rsidP="005C1575">
            <w:pPr>
              <w:adjustRightInd w:val="0"/>
              <w:snapToGrid w:val="0"/>
              <w:spacing w:line="260" w:lineRule="exac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Homo-P50919-3CL f</w:t>
            </w:r>
          </w:p>
        </w:tc>
        <w:tc>
          <w:tcPr>
            <w:tcW w:w="6614" w:type="dxa"/>
            <w:tcBorders>
              <w:top w:val="nil"/>
              <w:left w:val="nil"/>
              <w:bottom w:val="nil"/>
              <w:tl2br w:val="nil"/>
              <w:tr2bl w:val="nil"/>
            </w:tcBorders>
          </w:tcPr>
          <w:p w:rsidR="002F599B" w:rsidRDefault="00E64FE8" w:rsidP="005C1575">
            <w:pPr>
              <w:adjustRightInd w:val="0"/>
              <w:snapToGrid w:val="0"/>
              <w:spacing w:line="260" w:lineRule="exac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CGACGCGTGCCACCATGAGCGGTTTCCGTAAGATGGC</w:t>
            </w:r>
          </w:p>
        </w:tc>
      </w:tr>
      <w:tr w:rsidR="002F599B">
        <w:tc>
          <w:tcPr>
            <w:tcW w:w="1908" w:type="dxa"/>
            <w:tcBorders>
              <w:top w:val="nil"/>
              <w:bottom w:val="single" w:sz="4" w:space="0" w:color="auto"/>
              <w:right w:val="nil"/>
              <w:tl2br w:val="nil"/>
              <w:tr2bl w:val="nil"/>
            </w:tcBorders>
            <w:vAlign w:val="center"/>
          </w:tcPr>
          <w:p w:rsidR="002F599B" w:rsidRDefault="00E64FE8" w:rsidP="005C1575">
            <w:pPr>
              <w:adjustRightInd w:val="0"/>
              <w:snapToGrid w:val="0"/>
              <w:spacing w:line="260" w:lineRule="exac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Homo-P50919-3CL r</w:t>
            </w:r>
          </w:p>
        </w:tc>
        <w:tc>
          <w:tcPr>
            <w:tcW w:w="6614" w:type="dxa"/>
            <w:tcBorders>
              <w:top w:val="nil"/>
              <w:left w:val="nil"/>
              <w:bottom w:val="single" w:sz="4" w:space="0" w:color="auto"/>
              <w:tl2br w:val="nil"/>
              <w:tr2bl w:val="nil"/>
            </w:tcBorders>
          </w:tcPr>
          <w:p w:rsidR="002F599B" w:rsidRDefault="00E64FE8" w:rsidP="005C1575">
            <w:pPr>
              <w:adjustRightInd w:val="0"/>
              <w:snapToGrid w:val="0"/>
              <w:spacing w:line="260" w:lineRule="exac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CGCGATCGCTTATTGAAAGGTCACACCGCTGCAC</w:t>
            </w:r>
          </w:p>
        </w:tc>
      </w:tr>
      <w:tr w:rsidR="002F599B">
        <w:tc>
          <w:tcPr>
            <w:tcW w:w="8522" w:type="dxa"/>
            <w:gridSpan w:val="2"/>
            <w:tcBorders>
              <w:top w:val="single" w:sz="4" w:space="0" w:color="auto"/>
              <w:bottom w:val="single" w:sz="4" w:space="0" w:color="auto"/>
              <w:tl2br w:val="nil"/>
              <w:tr2bl w:val="nil"/>
            </w:tcBorders>
          </w:tcPr>
          <w:p w:rsidR="002F599B" w:rsidRDefault="00E64FE8" w:rsidP="005C1575">
            <w:pPr>
              <w:adjustRightInd w:val="0"/>
              <w:snapToGrid w:val="0"/>
              <w:spacing w:line="260" w:lineRule="exac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Primers for 3CL mutations </w:t>
            </w:r>
          </w:p>
        </w:tc>
      </w:tr>
      <w:tr w:rsidR="002F599B">
        <w:tc>
          <w:tcPr>
            <w:tcW w:w="1908" w:type="dxa"/>
            <w:tcBorders>
              <w:top w:val="single" w:sz="4" w:space="0" w:color="auto"/>
              <w:bottom w:val="nil"/>
              <w:right w:val="nil"/>
              <w:tl2br w:val="nil"/>
              <w:tr2bl w:val="nil"/>
            </w:tcBorders>
            <w:vAlign w:val="center"/>
          </w:tcPr>
          <w:p w:rsidR="002F599B" w:rsidRDefault="00E64FE8" w:rsidP="005C1575">
            <w:pPr>
              <w:adjustRightInd w:val="0"/>
              <w:snapToGrid w:val="0"/>
              <w:spacing w:line="260" w:lineRule="exac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3CL G11A f</w:t>
            </w:r>
          </w:p>
        </w:tc>
        <w:tc>
          <w:tcPr>
            <w:tcW w:w="6614" w:type="dxa"/>
            <w:tcBorders>
              <w:top w:val="single" w:sz="4" w:space="0" w:color="auto"/>
              <w:left w:val="nil"/>
              <w:bottom w:val="nil"/>
              <w:tl2br w:val="nil"/>
              <w:tr2bl w:val="nil"/>
            </w:tcBorders>
          </w:tcPr>
          <w:p w:rsidR="002F599B" w:rsidRDefault="00E64FE8" w:rsidP="005C1575">
            <w:pPr>
              <w:adjustRightInd w:val="0"/>
              <w:snapToGrid w:val="0"/>
              <w:spacing w:line="260" w:lineRule="exac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AGCGCCAAAGTTGAAGGTTGCATG</w:t>
            </w:r>
          </w:p>
        </w:tc>
      </w:tr>
      <w:tr w:rsidR="002F599B">
        <w:tc>
          <w:tcPr>
            <w:tcW w:w="1908" w:type="dxa"/>
            <w:tcBorders>
              <w:top w:val="nil"/>
              <w:bottom w:val="nil"/>
              <w:right w:val="nil"/>
              <w:tl2br w:val="nil"/>
              <w:tr2bl w:val="nil"/>
            </w:tcBorders>
            <w:vAlign w:val="center"/>
          </w:tcPr>
          <w:p w:rsidR="002F599B" w:rsidRDefault="00E64FE8" w:rsidP="005C1575">
            <w:pPr>
              <w:adjustRightInd w:val="0"/>
              <w:snapToGrid w:val="0"/>
              <w:spacing w:line="260" w:lineRule="exac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3CL G11A r</w:t>
            </w:r>
          </w:p>
        </w:tc>
        <w:tc>
          <w:tcPr>
            <w:tcW w:w="6614" w:type="dxa"/>
            <w:tcBorders>
              <w:top w:val="nil"/>
              <w:left w:val="nil"/>
              <w:bottom w:val="nil"/>
              <w:tl2br w:val="nil"/>
              <w:tr2bl w:val="nil"/>
            </w:tcBorders>
          </w:tcPr>
          <w:p w:rsidR="002F599B" w:rsidRDefault="00E64FE8" w:rsidP="005C1575">
            <w:pPr>
              <w:adjustRightInd w:val="0"/>
              <w:snapToGrid w:val="0"/>
              <w:spacing w:line="260" w:lineRule="exac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CTTTGGCGCTCGGAAACGCCATCTTA</w:t>
            </w:r>
          </w:p>
        </w:tc>
      </w:tr>
      <w:tr w:rsidR="002F599B">
        <w:tc>
          <w:tcPr>
            <w:tcW w:w="1908" w:type="dxa"/>
            <w:tcBorders>
              <w:top w:val="nil"/>
              <w:bottom w:val="nil"/>
              <w:right w:val="nil"/>
              <w:tl2br w:val="nil"/>
              <w:tr2bl w:val="nil"/>
            </w:tcBorders>
            <w:vAlign w:val="center"/>
          </w:tcPr>
          <w:p w:rsidR="002F599B" w:rsidRDefault="00E64FE8" w:rsidP="005C1575">
            <w:pPr>
              <w:adjustRightInd w:val="0"/>
              <w:snapToGrid w:val="0"/>
              <w:spacing w:line="260" w:lineRule="exac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3CL H41A f</w:t>
            </w:r>
          </w:p>
        </w:tc>
        <w:tc>
          <w:tcPr>
            <w:tcW w:w="6614" w:type="dxa"/>
            <w:tcBorders>
              <w:top w:val="nil"/>
              <w:left w:val="nil"/>
              <w:bottom w:val="nil"/>
              <w:tl2br w:val="nil"/>
              <w:tr2bl w:val="nil"/>
            </w:tcBorders>
          </w:tcPr>
          <w:p w:rsidR="002F599B" w:rsidRDefault="00E64FE8" w:rsidP="005C1575">
            <w:pPr>
              <w:adjustRightInd w:val="0"/>
              <w:snapToGrid w:val="0"/>
              <w:spacing w:line="260" w:lineRule="exac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TGCCCGCGTGCCGTTATCTGCACCAGCG</w:t>
            </w:r>
          </w:p>
        </w:tc>
      </w:tr>
      <w:tr w:rsidR="002F599B">
        <w:tc>
          <w:tcPr>
            <w:tcW w:w="1908" w:type="dxa"/>
            <w:tcBorders>
              <w:top w:val="nil"/>
              <w:bottom w:val="nil"/>
              <w:right w:val="nil"/>
              <w:tl2br w:val="nil"/>
              <w:tr2bl w:val="nil"/>
            </w:tcBorders>
            <w:vAlign w:val="center"/>
          </w:tcPr>
          <w:p w:rsidR="002F599B" w:rsidRDefault="00E64FE8" w:rsidP="005C1575">
            <w:pPr>
              <w:adjustRightInd w:val="0"/>
              <w:snapToGrid w:val="0"/>
              <w:spacing w:line="260" w:lineRule="exac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3CL H41A r</w:t>
            </w:r>
          </w:p>
        </w:tc>
        <w:tc>
          <w:tcPr>
            <w:tcW w:w="6614" w:type="dxa"/>
            <w:tcBorders>
              <w:top w:val="nil"/>
              <w:left w:val="nil"/>
              <w:bottom w:val="nil"/>
              <w:tl2br w:val="nil"/>
              <w:tr2bl w:val="nil"/>
            </w:tcBorders>
          </w:tcPr>
          <w:p w:rsidR="002F599B" w:rsidRDefault="00E64FE8" w:rsidP="005C1575">
            <w:pPr>
              <w:adjustRightInd w:val="0"/>
              <w:snapToGrid w:val="0"/>
              <w:spacing w:line="260" w:lineRule="exac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GCAGATAACGGCACGCGGGCAGTAAACCAC</w:t>
            </w:r>
          </w:p>
        </w:tc>
      </w:tr>
      <w:tr w:rsidR="002F599B">
        <w:tc>
          <w:tcPr>
            <w:tcW w:w="1908" w:type="dxa"/>
            <w:tcBorders>
              <w:top w:val="nil"/>
              <w:bottom w:val="nil"/>
              <w:right w:val="nil"/>
              <w:tl2br w:val="nil"/>
              <w:tr2bl w:val="nil"/>
            </w:tcBorders>
            <w:vAlign w:val="center"/>
          </w:tcPr>
          <w:p w:rsidR="002F599B" w:rsidRDefault="00E64FE8" w:rsidP="005C1575">
            <w:pPr>
              <w:adjustRightInd w:val="0"/>
              <w:snapToGrid w:val="0"/>
              <w:spacing w:line="260" w:lineRule="exac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3CL C145A f</w:t>
            </w:r>
          </w:p>
        </w:tc>
        <w:tc>
          <w:tcPr>
            <w:tcW w:w="6614" w:type="dxa"/>
            <w:tcBorders>
              <w:top w:val="nil"/>
              <w:left w:val="nil"/>
              <w:bottom w:val="nil"/>
              <w:tl2br w:val="nil"/>
              <w:tr2bl w:val="nil"/>
            </w:tcBorders>
          </w:tcPr>
          <w:p w:rsidR="002F599B" w:rsidRDefault="00E64FE8" w:rsidP="005C1575">
            <w:pPr>
              <w:adjustRightInd w:val="0"/>
              <w:snapToGrid w:val="0"/>
              <w:spacing w:line="260" w:lineRule="exac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CGGTAGCGCCGGCAGCGTGGGTTTCAAC</w:t>
            </w:r>
          </w:p>
        </w:tc>
      </w:tr>
      <w:tr w:rsidR="002F599B">
        <w:tc>
          <w:tcPr>
            <w:tcW w:w="1908" w:type="dxa"/>
            <w:tcBorders>
              <w:top w:val="nil"/>
              <w:bottom w:val="nil"/>
              <w:right w:val="nil"/>
              <w:tl2br w:val="nil"/>
              <w:tr2bl w:val="nil"/>
            </w:tcBorders>
            <w:vAlign w:val="center"/>
          </w:tcPr>
          <w:p w:rsidR="002F599B" w:rsidRDefault="00E64FE8" w:rsidP="005C1575">
            <w:pPr>
              <w:adjustRightInd w:val="0"/>
              <w:snapToGrid w:val="0"/>
              <w:spacing w:line="260" w:lineRule="exac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3CL C145A r</w:t>
            </w:r>
          </w:p>
        </w:tc>
        <w:tc>
          <w:tcPr>
            <w:tcW w:w="6614" w:type="dxa"/>
            <w:tcBorders>
              <w:top w:val="nil"/>
              <w:left w:val="nil"/>
              <w:bottom w:val="nil"/>
              <w:tl2br w:val="nil"/>
              <w:tr2bl w:val="nil"/>
            </w:tcBorders>
          </w:tcPr>
          <w:p w:rsidR="002F599B" w:rsidRDefault="00E64FE8" w:rsidP="005C1575">
            <w:pPr>
              <w:adjustRightInd w:val="0"/>
              <w:snapToGrid w:val="0"/>
              <w:spacing w:line="260" w:lineRule="exac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CGCTGCCGGCGCTACCGTTCAGAAAGCTAC</w:t>
            </w:r>
          </w:p>
        </w:tc>
      </w:tr>
      <w:tr w:rsidR="002F599B">
        <w:tc>
          <w:tcPr>
            <w:tcW w:w="1908" w:type="dxa"/>
            <w:tcBorders>
              <w:top w:val="nil"/>
              <w:bottom w:val="nil"/>
              <w:right w:val="nil"/>
              <w:tl2br w:val="nil"/>
              <w:tr2bl w:val="nil"/>
            </w:tcBorders>
            <w:vAlign w:val="center"/>
          </w:tcPr>
          <w:p w:rsidR="002F599B" w:rsidRDefault="00E64FE8" w:rsidP="005C1575">
            <w:pPr>
              <w:adjustRightInd w:val="0"/>
              <w:snapToGrid w:val="0"/>
              <w:spacing w:line="260" w:lineRule="exac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3CL H163A f</w:t>
            </w:r>
          </w:p>
        </w:tc>
        <w:tc>
          <w:tcPr>
            <w:tcW w:w="6614" w:type="dxa"/>
            <w:tcBorders>
              <w:top w:val="nil"/>
              <w:left w:val="nil"/>
              <w:bottom w:val="nil"/>
              <w:tl2br w:val="nil"/>
              <w:tr2bl w:val="nil"/>
            </w:tcBorders>
          </w:tcPr>
          <w:p w:rsidR="002F599B" w:rsidRDefault="00E64FE8" w:rsidP="005C1575">
            <w:pPr>
              <w:adjustRightInd w:val="0"/>
              <w:snapToGrid w:val="0"/>
              <w:spacing w:line="260" w:lineRule="exac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GCTATATGGCCCACATGGAGCTGCCGACCG</w:t>
            </w:r>
          </w:p>
        </w:tc>
      </w:tr>
      <w:tr w:rsidR="002F599B">
        <w:tc>
          <w:tcPr>
            <w:tcW w:w="1908" w:type="dxa"/>
            <w:tcBorders>
              <w:top w:val="nil"/>
              <w:bottom w:val="single" w:sz="4" w:space="0" w:color="auto"/>
              <w:right w:val="nil"/>
              <w:tl2br w:val="nil"/>
              <w:tr2bl w:val="nil"/>
            </w:tcBorders>
            <w:vAlign w:val="center"/>
          </w:tcPr>
          <w:p w:rsidR="002F599B" w:rsidRDefault="00E64FE8" w:rsidP="005C1575">
            <w:pPr>
              <w:adjustRightInd w:val="0"/>
              <w:snapToGrid w:val="0"/>
              <w:spacing w:line="260" w:lineRule="exac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3CL H163A r</w:t>
            </w:r>
          </w:p>
        </w:tc>
        <w:tc>
          <w:tcPr>
            <w:tcW w:w="6614" w:type="dxa"/>
            <w:tcBorders>
              <w:top w:val="nil"/>
              <w:left w:val="nil"/>
              <w:bottom w:val="single" w:sz="4" w:space="0" w:color="auto"/>
              <w:tl2br w:val="nil"/>
              <w:tr2bl w:val="nil"/>
            </w:tcBorders>
          </w:tcPr>
          <w:p w:rsidR="002F599B" w:rsidRDefault="00E64FE8" w:rsidP="005C1575">
            <w:pPr>
              <w:adjustRightInd w:val="0"/>
              <w:snapToGrid w:val="0"/>
              <w:spacing w:line="260" w:lineRule="exac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GCTCCATGTGGGCCATATAGCAAAAGCTAACGC</w:t>
            </w:r>
          </w:p>
        </w:tc>
      </w:tr>
      <w:tr w:rsidR="002F599B">
        <w:tc>
          <w:tcPr>
            <w:tcW w:w="8522" w:type="dxa"/>
            <w:gridSpan w:val="2"/>
            <w:tcBorders>
              <w:top w:val="single" w:sz="4" w:space="0" w:color="auto"/>
              <w:bottom w:val="single" w:sz="4" w:space="0" w:color="auto"/>
              <w:tl2br w:val="nil"/>
              <w:tr2bl w:val="nil"/>
            </w:tcBorders>
            <w:vAlign w:val="center"/>
          </w:tcPr>
          <w:p w:rsidR="002F599B" w:rsidRDefault="00E64FE8" w:rsidP="005C1575">
            <w:pPr>
              <w:adjustRightInd w:val="0"/>
              <w:snapToGrid w:val="0"/>
              <w:spacing w:line="260" w:lineRule="exac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Primers for cloning IAV genes into LPC vector</w:t>
            </w:r>
          </w:p>
        </w:tc>
      </w:tr>
      <w:tr w:rsidR="002F599B">
        <w:tc>
          <w:tcPr>
            <w:tcW w:w="1908" w:type="dxa"/>
            <w:tcBorders>
              <w:top w:val="single" w:sz="4" w:space="0" w:color="auto"/>
              <w:bottom w:val="nil"/>
              <w:right w:val="nil"/>
              <w:tl2br w:val="nil"/>
              <w:tr2bl w:val="nil"/>
            </w:tcBorders>
          </w:tcPr>
          <w:p w:rsidR="002F599B" w:rsidRDefault="00E64FE8" w:rsidP="005C1575">
            <w:pPr>
              <w:adjustRightInd w:val="0"/>
              <w:snapToGrid w:val="0"/>
              <w:spacing w:line="260" w:lineRule="exac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Homo-LPC-IAV f</w:t>
            </w:r>
          </w:p>
        </w:tc>
        <w:tc>
          <w:tcPr>
            <w:tcW w:w="6614" w:type="dxa"/>
            <w:tcBorders>
              <w:top w:val="single" w:sz="4" w:space="0" w:color="auto"/>
              <w:left w:val="nil"/>
              <w:bottom w:val="nil"/>
              <w:tl2br w:val="nil"/>
              <w:tr2bl w:val="nil"/>
            </w:tcBorders>
          </w:tcPr>
          <w:p w:rsidR="002F599B" w:rsidRDefault="00E64FE8" w:rsidP="005C1575">
            <w:pPr>
              <w:adjustRightInd w:val="0"/>
              <w:snapToGrid w:val="0"/>
              <w:spacing w:line="260" w:lineRule="exac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GGTAAGCTTGTCATCGTCATCCTTGTAATC</w:t>
            </w:r>
          </w:p>
        </w:tc>
      </w:tr>
      <w:tr w:rsidR="002F599B">
        <w:tc>
          <w:tcPr>
            <w:tcW w:w="1908" w:type="dxa"/>
            <w:tcBorders>
              <w:top w:val="nil"/>
              <w:bottom w:val="nil"/>
              <w:right w:val="nil"/>
              <w:tl2br w:val="nil"/>
              <w:tr2bl w:val="nil"/>
            </w:tcBorders>
          </w:tcPr>
          <w:p w:rsidR="002F599B" w:rsidRDefault="00E64FE8" w:rsidP="005C1575">
            <w:pPr>
              <w:adjustRightInd w:val="0"/>
              <w:snapToGrid w:val="0"/>
              <w:spacing w:line="260" w:lineRule="exac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Homo-LPC-IAV r</w:t>
            </w:r>
          </w:p>
        </w:tc>
        <w:tc>
          <w:tcPr>
            <w:tcW w:w="6614" w:type="dxa"/>
            <w:tcBorders>
              <w:top w:val="nil"/>
              <w:left w:val="nil"/>
              <w:bottom w:val="nil"/>
              <w:tl2br w:val="nil"/>
              <w:tr2bl w:val="nil"/>
            </w:tcBorders>
          </w:tcPr>
          <w:p w:rsidR="002F599B" w:rsidRDefault="00E64FE8" w:rsidP="005C1575">
            <w:pPr>
              <w:adjustRightInd w:val="0"/>
              <w:snapToGrid w:val="0"/>
              <w:spacing w:line="260" w:lineRule="exac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CATCATCATCATCATCACTGAGAATTCTGCAG</w:t>
            </w:r>
          </w:p>
        </w:tc>
      </w:tr>
      <w:tr w:rsidR="002F599B">
        <w:tc>
          <w:tcPr>
            <w:tcW w:w="1908" w:type="dxa"/>
            <w:tcBorders>
              <w:top w:val="nil"/>
              <w:bottom w:val="nil"/>
              <w:right w:val="nil"/>
              <w:tl2br w:val="nil"/>
              <w:tr2bl w:val="nil"/>
            </w:tcBorders>
            <w:shd w:val="clear" w:color="auto" w:fill="auto"/>
          </w:tcPr>
          <w:p w:rsidR="002F599B" w:rsidRDefault="00E64FE8" w:rsidP="005C1575">
            <w:pPr>
              <w:adjustRightInd w:val="0"/>
              <w:snapToGrid w:val="0"/>
              <w:spacing w:line="260" w:lineRule="exac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lastRenderedPageBreak/>
              <w:t>NP f</w:t>
            </w:r>
          </w:p>
        </w:tc>
        <w:tc>
          <w:tcPr>
            <w:tcW w:w="6614" w:type="dxa"/>
            <w:tcBorders>
              <w:top w:val="nil"/>
              <w:left w:val="nil"/>
              <w:bottom w:val="nil"/>
              <w:tl2br w:val="nil"/>
              <w:tr2bl w:val="nil"/>
            </w:tcBorders>
            <w:shd w:val="clear" w:color="auto" w:fill="auto"/>
          </w:tcPr>
          <w:p w:rsidR="002F599B" w:rsidRDefault="00E64FE8" w:rsidP="005C1575">
            <w:pPr>
              <w:adjustRightInd w:val="0"/>
              <w:snapToGrid w:val="0"/>
              <w:spacing w:line="260" w:lineRule="exac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GATGACAAGCTTACCATGGCGTCTCAAGGCACCAAAC</w:t>
            </w:r>
          </w:p>
        </w:tc>
      </w:tr>
      <w:tr w:rsidR="002F599B">
        <w:tc>
          <w:tcPr>
            <w:tcW w:w="1908" w:type="dxa"/>
            <w:tcBorders>
              <w:top w:val="nil"/>
              <w:bottom w:val="nil"/>
              <w:right w:val="nil"/>
              <w:tl2br w:val="nil"/>
              <w:tr2bl w:val="nil"/>
            </w:tcBorders>
          </w:tcPr>
          <w:p w:rsidR="002F599B" w:rsidRDefault="00E64FE8" w:rsidP="005C1575">
            <w:pPr>
              <w:adjustRightInd w:val="0"/>
              <w:snapToGrid w:val="0"/>
              <w:spacing w:line="260" w:lineRule="exac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NP r</w:t>
            </w:r>
          </w:p>
        </w:tc>
        <w:tc>
          <w:tcPr>
            <w:tcW w:w="6614" w:type="dxa"/>
            <w:tcBorders>
              <w:top w:val="nil"/>
              <w:left w:val="nil"/>
              <w:bottom w:val="nil"/>
              <w:tl2br w:val="nil"/>
              <w:tr2bl w:val="nil"/>
            </w:tcBorders>
          </w:tcPr>
          <w:p w:rsidR="002F599B" w:rsidRDefault="00E64FE8" w:rsidP="005C1575">
            <w:pPr>
              <w:adjustRightInd w:val="0"/>
              <w:snapToGrid w:val="0"/>
              <w:spacing w:line="260" w:lineRule="exac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GATGATGATGATGATGACTGTCATACTCCTCTGCATTGTCTC</w:t>
            </w:r>
          </w:p>
        </w:tc>
      </w:tr>
      <w:tr w:rsidR="002F599B">
        <w:tc>
          <w:tcPr>
            <w:tcW w:w="1908" w:type="dxa"/>
            <w:tcBorders>
              <w:top w:val="nil"/>
              <w:bottom w:val="nil"/>
              <w:right w:val="nil"/>
              <w:tl2br w:val="nil"/>
              <w:tr2bl w:val="nil"/>
            </w:tcBorders>
          </w:tcPr>
          <w:p w:rsidR="002F599B" w:rsidRDefault="00E64FE8" w:rsidP="005C1575">
            <w:pPr>
              <w:adjustRightInd w:val="0"/>
              <w:snapToGrid w:val="0"/>
              <w:spacing w:line="260" w:lineRule="exac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PA f</w:t>
            </w:r>
          </w:p>
        </w:tc>
        <w:tc>
          <w:tcPr>
            <w:tcW w:w="6614" w:type="dxa"/>
            <w:tcBorders>
              <w:top w:val="nil"/>
              <w:left w:val="nil"/>
              <w:bottom w:val="nil"/>
              <w:tl2br w:val="nil"/>
              <w:tr2bl w:val="nil"/>
            </w:tcBorders>
          </w:tcPr>
          <w:p w:rsidR="002F599B" w:rsidRDefault="00E64FE8" w:rsidP="005C1575">
            <w:pPr>
              <w:adjustRightInd w:val="0"/>
              <w:snapToGrid w:val="0"/>
              <w:spacing w:line="260" w:lineRule="exac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GATGACAAGCTTACCATGGAAGACTTTGTGCGACAATGC</w:t>
            </w:r>
          </w:p>
        </w:tc>
      </w:tr>
      <w:tr w:rsidR="002F599B">
        <w:tc>
          <w:tcPr>
            <w:tcW w:w="1908" w:type="dxa"/>
            <w:tcBorders>
              <w:top w:val="nil"/>
              <w:bottom w:val="nil"/>
              <w:right w:val="nil"/>
              <w:tl2br w:val="nil"/>
              <w:tr2bl w:val="nil"/>
            </w:tcBorders>
          </w:tcPr>
          <w:p w:rsidR="002F599B" w:rsidRDefault="00E64FE8" w:rsidP="005C1575">
            <w:pPr>
              <w:adjustRightInd w:val="0"/>
              <w:snapToGrid w:val="0"/>
              <w:spacing w:line="260" w:lineRule="exac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PA r</w:t>
            </w:r>
          </w:p>
        </w:tc>
        <w:tc>
          <w:tcPr>
            <w:tcW w:w="6614" w:type="dxa"/>
            <w:tcBorders>
              <w:top w:val="nil"/>
              <w:left w:val="nil"/>
              <w:bottom w:val="nil"/>
              <w:tl2br w:val="nil"/>
              <w:tr2bl w:val="nil"/>
            </w:tcBorders>
          </w:tcPr>
          <w:p w:rsidR="002F599B" w:rsidRDefault="00E64FE8" w:rsidP="005C1575">
            <w:pPr>
              <w:adjustRightInd w:val="0"/>
              <w:snapToGrid w:val="0"/>
              <w:spacing w:line="260" w:lineRule="exac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GATGATGATGATGCTTCAGTGCATGTGTGAGGAAGGAG</w:t>
            </w:r>
          </w:p>
        </w:tc>
      </w:tr>
      <w:tr w:rsidR="002F599B">
        <w:tc>
          <w:tcPr>
            <w:tcW w:w="1908" w:type="dxa"/>
            <w:tcBorders>
              <w:top w:val="nil"/>
              <w:bottom w:val="nil"/>
              <w:right w:val="nil"/>
              <w:tl2br w:val="nil"/>
              <w:tr2bl w:val="nil"/>
            </w:tcBorders>
          </w:tcPr>
          <w:p w:rsidR="002F599B" w:rsidRDefault="00E64FE8" w:rsidP="005C1575">
            <w:pPr>
              <w:adjustRightInd w:val="0"/>
              <w:snapToGrid w:val="0"/>
              <w:spacing w:line="260" w:lineRule="exac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PB1 f</w:t>
            </w:r>
          </w:p>
        </w:tc>
        <w:tc>
          <w:tcPr>
            <w:tcW w:w="6614" w:type="dxa"/>
            <w:tcBorders>
              <w:top w:val="nil"/>
              <w:left w:val="nil"/>
              <w:bottom w:val="nil"/>
              <w:tl2br w:val="nil"/>
              <w:tr2bl w:val="nil"/>
            </w:tcBorders>
          </w:tcPr>
          <w:p w:rsidR="002F599B" w:rsidRDefault="00E64FE8" w:rsidP="005C1575">
            <w:pPr>
              <w:adjustRightInd w:val="0"/>
              <w:snapToGrid w:val="0"/>
              <w:spacing w:line="260" w:lineRule="exac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GATGACAAGCTTACCATGGATGTCAATCCGACTCTACTTTTCC</w:t>
            </w:r>
          </w:p>
        </w:tc>
      </w:tr>
      <w:tr w:rsidR="002F599B">
        <w:tc>
          <w:tcPr>
            <w:tcW w:w="1908" w:type="dxa"/>
            <w:tcBorders>
              <w:top w:val="nil"/>
              <w:bottom w:val="nil"/>
              <w:right w:val="nil"/>
              <w:tl2br w:val="nil"/>
              <w:tr2bl w:val="nil"/>
            </w:tcBorders>
          </w:tcPr>
          <w:p w:rsidR="002F599B" w:rsidRDefault="00E64FE8" w:rsidP="005C1575">
            <w:pPr>
              <w:adjustRightInd w:val="0"/>
              <w:snapToGrid w:val="0"/>
              <w:spacing w:line="260" w:lineRule="exac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PB1 r</w:t>
            </w:r>
          </w:p>
        </w:tc>
        <w:tc>
          <w:tcPr>
            <w:tcW w:w="6614" w:type="dxa"/>
            <w:tcBorders>
              <w:top w:val="nil"/>
              <w:left w:val="nil"/>
              <w:bottom w:val="nil"/>
              <w:tl2br w:val="nil"/>
              <w:tr2bl w:val="nil"/>
            </w:tcBorders>
          </w:tcPr>
          <w:p w:rsidR="002F599B" w:rsidRDefault="00E64FE8" w:rsidP="005C1575">
            <w:pPr>
              <w:adjustRightInd w:val="0"/>
              <w:snapToGrid w:val="0"/>
              <w:spacing w:line="260" w:lineRule="exac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GATGATGATGATGTTTTTGCCGTCTGAGTTCTTCAATGGTG</w:t>
            </w:r>
          </w:p>
        </w:tc>
      </w:tr>
      <w:tr w:rsidR="002F599B">
        <w:tc>
          <w:tcPr>
            <w:tcW w:w="1908" w:type="dxa"/>
            <w:tcBorders>
              <w:top w:val="nil"/>
              <w:bottom w:val="nil"/>
              <w:right w:val="nil"/>
              <w:tl2br w:val="nil"/>
              <w:tr2bl w:val="nil"/>
            </w:tcBorders>
          </w:tcPr>
          <w:p w:rsidR="002F599B" w:rsidRDefault="00E64FE8" w:rsidP="005C1575">
            <w:pPr>
              <w:adjustRightInd w:val="0"/>
              <w:snapToGrid w:val="0"/>
              <w:spacing w:line="260" w:lineRule="exac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PB2 f</w:t>
            </w:r>
          </w:p>
        </w:tc>
        <w:tc>
          <w:tcPr>
            <w:tcW w:w="6614" w:type="dxa"/>
            <w:tcBorders>
              <w:top w:val="nil"/>
              <w:left w:val="nil"/>
              <w:bottom w:val="nil"/>
              <w:tl2br w:val="nil"/>
              <w:tr2bl w:val="nil"/>
            </w:tcBorders>
          </w:tcPr>
          <w:p w:rsidR="002F599B" w:rsidRDefault="00E64FE8" w:rsidP="005C1575">
            <w:pPr>
              <w:adjustRightInd w:val="0"/>
              <w:snapToGrid w:val="0"/>
              <w:spacing w:line="260" w:lineRule="exac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GATGACAAGCTTACCATGGAGAGAATAAAAGAACTGAGAGATCTAATG</w:t>
            </w:r>
          </w:p>
        </w:tc>
      </w:tr>
      <w:tr w:rsidR="002F599B">
        <w:tc>
          <w:tcPr>
            <w:tcW w:w="1908" w:type="dxa"/>
            <w:tcBorders>
              <w:top w:val="nil"/>
              <w:bottom w:val="single" w:sz="4" w:space="0" w:color="auto"/>
              <w:right w:val="nil"/>
              <w:tl2br w:val="nil"/>
              <w:tr2bl w:val="nil"/>
            </w:tcBorders>
          </w:tcPr>
          <w:p w:rsidR="002F599B" w:rsidRDefault="00E64FE8" w:rsidP="005C1575">
            <w:pPr>
              <w:adjustRightInd w:val="0"/>
              <w:snapToGrid w:val="0"/>
              <w:spacing w:line="260" w:lineRule="exac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PB2 r</w:t>
            </w:r>
          </w:p>
        </w:tc>
        <w:tc>
          <w:tcPr>
            <w:tcW w:w="6614" w:type="dxa"/>
            <w:tcBorders>
              <w:top w:val="nil"/>
              <w:left w:val="nil"/>
              <w:bottom w:val="single" w:sz="4" w:space="0" w:color="auto"/>
              <w:tl2br w:val="nil"/>
              <w:tr2bl w:val="nil"/>
            </w:tcBorders>
          </w:tcPr>
          <w:p w:rsidR="002F599B" w:rsidRDefault="00E64FE8" w:rsidP="005C1575">
            <w:pPr>
              <w:adjustRightInd w:val="0"/>
              <w:snapToGrid w:val="0"/>
              <w:spacing w:line="260" w:lineRule="exac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GATGATGATGATGATTGATGGCCATCCGAATTCTTTTGG</w:t>
            </w:r>
          </w:p>
        </w:tc>
      </w:tr>
      <w:tr w:rsidR="002F599B">
        <w:tc>
          <w:tcPr>
            <w:tcW w:w="8522" w:type="dxa"/>
            <w:gridSpan w:val="2"/>
            <w:tcBorders>
              <w:top w:val="single" w:sz="4" w:space="0" w:color="auto"/>
              <w:bottom w:val="single" w:sz="4" w:space="0" w:color="auto"/>
              <w:tl2br w:val="nil"/>
              <w:tr2bl w:val="nil"/>
            </w:tcBorders>
            <w:vAlign w:val="center"/>
          </w:tcPr>
          <w:p w:rsidR="002F599B" w:rsidRDefault="00E64FE8" w:rsidP="005C1575">
            <w:pPr>
              <w:adjustRightInd w:val="0"/>
              <w:snapToGrid w:val="0"/>
              <w:spacing w:line="260" w:lineRule="exac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Primers for </w:t>
            </w:r>
            <w:proofErr w:type="spellStart"/>
            <w:r>
              <w:rPr>
                <w:rFonts w:ascii="Times New Roman" w:eastAsia="宋体" w:hAnsi="Times New Roman" w:cs="Times New Roman"/>
                <w:sz w:val="18"/>
                <w:szCs w:val="18"/>
              </w:rPr>
              <w:t>qPCR</w:t>
            </w:r>
            <w:proofErr w:type="spellEnd"/>
          </w:p>
        </w:tc>
      </w:tr>
      <w:tr w:rsidR="002F599B">
        <w:tc>
          <w:tcPr>
            <w:tcW w:w="1908" w:type="dxa"/>
            <w:tcBorders>
              <w:top w:val="single" w:sz="4" w:space="0" w:color="auto"/>
              <w:bottom w:val="nil"/>
              <w:right w:val="nil"/>
              <w:tl2br w:val="nil"/>
              <w:tr2bl w:val="nil"/>
            </w:tcBorders>
            <w:vAlign w:val="center"/>
          </w:tcPr>
          <w:p w:rsidR="002F599B" w:rsidRDefault="00E64FE8" w:rsidP="005C1575">
            <w:pPr>
              <w:adjustRightInd w:val="0"/>
              <w:snapToGrid w:val="0"/>
              <w:spacing w:line="260" w:lineRule="exac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宋体" w:hAnsi="Times New Roman" w:cs="Times New Roman"/>
                <w:sz w:val="18"/>
                <w:szCs w:val="18"/>
              </w:rPr>
              <w:t>Ca</w:t>
            </w:r>
            <w:proofErr w:type="spellEnd"/>
            <w:r>
              <w:rPr>
                <w:rFonts w:ascii="Times New Roman" w:eastAsia="宋体" w:hAnsi="Times New Roman" w:cs="Times New Roman"/>
                <w:sz w:val="18"/>
                <w:szCs w:val="18"/>
              </w:rPr>
              <w:t>/09-M-F1</w:t>
            </w:r>
          </w:p>
        </w:tc>
        <w:tc>
          <w:tcPr>
            <w:tcW w:w="6614" w:type="dxa"/>
            <w:tcBorders>
              <w:top w:val="single" w:sz="4" w:space="0" w:color="auto"/>
              <w:left w:val="nil"/>
              <w:bottom w:val="nil"/>
              <w:tl2br w:val="nil"/>
              <w:tr2bl w:val="nil"/>
            </w:tcBorders>
            <w:vAlign w:val="center"/>
          </w:tcPr>
          <w:p w:rsidR="002F599B" w:rsidRDefault="00E64FE8" w:rsidP="005C1575">
            <w:pPr>
              <w:adjustRightInd w:val="0"/>
              <w:snapToGrid w:val="0"/>
              <w:spacing w:line="260" w:lineRule="exac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GAGACTGGAAAGTGTCTTTGCAG</w:t>
            </w:r>
          </w:p>
        </w:tc>
      </w:tr>
      <w:tr w:rsidR="002F599B">
        <w:tc>
          <w:tcPr>
            <w:tcW w:w="1908" w:type="dxa"/>
            <w:tcBorders>
              <w:top w:val="nil"/>
              <w:bottom w:val="nil"/>
              <w:right w:val="nil"/>
              <w:tl2br w:val="nil"/>
              <w:tr2bl w:val="nil"/>
            </w:tcBorders>
            <w:vAlign w:val="center"/>
          </w:tcPr>
          <w:p w:rsidR="002F599B" w:rsidRDefault="00E64FE8" w:rsidP="005C1575">
            <w:pPr>
              <w:adjustRightInd w:val="0"/>
              <w:snapToGrid w:val="0"/>
              <w:spacing w:line="260" w:lineRule="exac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宋体" w:hAnsi="Times New Roman" w:cs="Times New Roman"/>
                <w:sz w:val="18"/>
                <w:szCs w:val="18"/>
              </w:rPr>
              <w:t>Ca</w:t>
            </w:r>
            <w:proofErr w:type="spellEnd"/>
            <w:r>
              <w:rPr>
                <w:rFonts w:ascii="Times New Roman" w:eastAsia="宋体" w:hAnsi="Times New Roman" w:cs="Times New Roman"/>
                <w:sz w:val="18"/>
                <w:szCs w:val="18"/>
              </w:rPr>
              <w:t>/09-M-R1</w:t>
            </w:r>
          </w:p>
        </w:tc>
        <w:tc>
          <w:tcPr>
            <w:tcW w:w="6614" w:type="dxa"/>
            <w:tcBorders>
              <w:top w:val="nil"/>
              <w:left w:val="nil"/>
              <w:bottom w:val="nil"/>
              <w:tl2br w:val="nil"/>
              <w:tr2bl w:val="nil"/>
            </w:tcBorders>
            <w:vAlign w:val="center"/>
          </w:tcPr>
          <w:p w:rsidR="002F599B" w:rsidRDefault="00E64FE8" w:rsidP="005C1575">
            <w:pPr>
              <w:adjustRightInd w:val="0"/>
              <w:snapToGrid w:val="0"/>
              <w:spacing w:line="260" w:lineRule="exac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GGCATTTTGGACAAAGCGTCTAC</w:t>
            </w:r>
          </w:p>
        </w:tc>
      </w:tr>
      <w:tr w:rsidR="002F599B">
        <w:tc>
          <w:tcPr>
            <w:tcW w:w="1908" w:type="dxa"/>
            <w:tcBorders>
              <w:top w:val="nil"/>
              <w:bottom w:val="nil"/>
              <w:right w:val="nil"/>
              <w:tl2br w:val="nil"/>
              <w:tr2bl w:val="nil"/>
            </w:tcBorders>
            <w:vAlign w:val="center"/>
          </w:tcPr>
          <w:p w:rsidR="002F599B" w:rsidRDefault="00E64FE8" w:rsidP="005C1575">
            <w:pPr>
              <w:adjustRightInd w:val="0"/>
              <w:snapToGrid w:val="0"/>
              <w:spacing w:line="260" w:lineRule="exac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宋体" w:hAnsi="Times New Roman" w:cs="Times New Roman"/>
                <w:sz w:val="18"/>
                <w:szCs w:val="18"/>
              </w:rPr>
              <w:t>Ca</w:t>
            </w:r>
            <w:proofErr w:type="spellEnd"/>
            <w:r>
              <w:rPr>
                <w:rFonts w:ascii="Times New Roman" w:eastAsia="宋体" w:hAnsi="Times New Roman" w:cs="Times New Roman"/>
                <w:sz w:val="18"/>
                <w:szCs w:val="18"/>
              </w:rPr>
              <w:t>/09-NP-F1</w:t>
            </w:r>
          </w:p>
        </w:tc>
        <w:tc>
          <w:tcPr>
            <w:tcW w:w="6614" w:type="dxa"/>
            <w:tcBorders>
              <w:top w:val="nil"/>
              <w:left w:val="nil"/>
              <w:bottom w:val="nil"/>
              <w:tl2br w:val="nil"/>
              <w:tr2bl w:val="nil"/>
            </w:tcBorders>
            <w:vAlign w:val="center"/>
          </w:tcPr>
          <w:p w:rsidR="002F599B" w:rsidRDefault="00E64FE8" w:rsidP="005C1575">
            <w:pPr>
              <w:adjustRightInd w:val="0"/>
              <w:snapToGrid w:val="0"/>
              <w:spacing w:line="260" w:lineRule="exac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AGAAATCAGAGCATCTGTCGG</w:t>
            </w:r>
          </w:p>
        </w:tc>
      </w:tr>
      <w:tr w:rsidR="002F599B">
        <w:tc>
          <w:tcPr>
            <w:tcW w:w="1908" w:type="dxa"/>
            <w:tcBorders>
              <w:top w:val="nil"/>
              <w:bottom w:val="nil"/>
              <w:right w:val="nil"/>
              <w:tl2br w:val="nil"/>
              <w:tr2bl w:val="nil"/>
            </w:tcBorders>
            <w:vAlign w:val="center"/>
          </w:tcPr>
          <w:p w:rsidR="002F599B" w:rsidRDefault="00E64FE8" w:rsidP="005C1575">
            <w:pPr>
              <w:adjustRightInd w:val="0"/>
              <w:snapToGrid w:val="0"/>
              <w:spacing w:line="260" w:lineRule="exac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宋体" w:hAnsi="Times New Roman" w:cs="Times New Roman"/>
                <w:sz w:val="18"/>
                <w:szCs w:val="18"/>
              </w:rPr>
              <w:t>Ca</w:t>
            </w:r>
            <w:proofErr w:type="spellEnd"/>
            <w:r>
              <w:rPr>
                <w:rFonts w:ascii="Times New Roman" w:eastAsia="宋体" w:hAnsi="Times New Roman" w:cs="Times New Roman"/>
                <w:sz w:val="18"/>
                <w:szCs w:val="18"/>
              </w:rPr>
              <w:t>/09-NP-R1</w:t>
            </w:r>
          </w:p>
        </w:tc>
        <w:tc>
          <w:tcPr>
            <w:tcW w:w="6614" w:type="dxa"/>
            <w:tcBorders>
              <w:top w:val="nil"/>
              <w:left w:val="nil"/>
              <w:bottom w:val="nil"/>
              <w:tl2br w:val="nil"/>
              <w:tr2bl w:val="nil"/>
            </w:tcBorders>
            <w:vAlign w:val="center"/>
          </w:tcPr>
          <w:p w:rsidR="002F599B" w:rsidRDefault="00E64FE8" w:rsidP="005C1575">
            <w:pPr>
              <w:adjustRightInd w:val="0"/>
              <w:snapToGrid w:val="0"/>
              <w:spacing w:line="260" w:lineRule="exac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CTCATCAAAAGCAGAAAGCACC</w:t>
            </w:r>
          </w:p>
        </w:tc>
      </w:tr>
      <w:tr w:rsidR="002F599B">
        <w:tc>
          <w:tcPr>
            <w:tcW w:w="1908" w:type="dxa"/>
            <w:tcBorders>
              <w:top w:val="nil"/>
              <w:bottom w:val="nil"/>
              <w:right w:val="nil"/>
              <w:tl2br w:val="nil"/>
              <w:tr2bl w:val="nil"/>
            </w:tcBorders>
            <w:vAlign w:val="bottom"/>
          </w:tcPr>
          <w:p w:rsidR="002F599B" w:rsidRDefault="00E64FE8" w:rsidP="005C1575">
            <w:pPr>
              <w:adjustRightInd w:val="0"/>
              <w:snapToGrid w:val="0"/>
              <w:spacing w:line="260" w:lineRule="exac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Vic/19-M-F1</w:t>
            </w:r>
          </w:p>
        </w:tc>
        <w:tc>
          <w:tcPr>
            <w:tcW w:w="6614" w:type="dxa"/>
            <w:tcBorders>
              <w:top w:val="nil"/>
              <w:left w:val="nil"/>
              <w:bottom w:val="nil"/>
              <w:tl2br w:val="nil"/>
              <w:tr2bl w:val="nil"/>
            </w:tcBorders>
            <w:vAlign w:val="bottom"/>
          </w:tcPr>
          <w:p w:rsidR="002F599B" w:rsidRDefault="00E64FE8" w:rsidP="005C1575">
            <w:pPr>
              <w:adjustRightInd w:val="0"/>
              <w:snapToGrid w:val="0"/>
              <w:spacing w:line="260" w:lineRule="exac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CTATTCAACTGGTGCACTTGCAAG</w:t>
            </w:r>
          </w:p>
        </w:tc>
      </w:tr>
      <w:tr w:rsidR="002F599B">
        <w:tc>
          <w:tcPr>
            <w:tcW w:w="1908" w:type="dxa"/>
            <w:tcBorders>
              <w:top w:val="nil"/>
              <w:bottom w:val="nil"/>
              <w:right w:val="nil"/>
              <w:tl2br w:val="nil"/>
              <w:tr2bl w:val="nil"/>
            </w:tcBorders>
            <w:vAlign w:val="bottom"/>
          </w:tcPr>
          <w:p w:rsidR="002F599B" w:rsidRDefault="00E64FE8" w:rsidP="005C1575">
            <w:pPr>
              <w:adjustRightInd w:val="0"/>
              <w:snapToGrid w:val="0"/>
              <w:spacing w:line="260" w:lineRule="exac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Vic/19-M-R1</w:t>
            </w:r>
          </w:p>
        </w:tc>
        <w:tc>
          <w:tcPr>
            <w:tcW w:w="6614" w:type="dxa"/>
            <w:tcBorders>
              <w:top w:val="nil"/>
              <w:left w:val="nil"/>
              <w:bottom w:val="nil"/>
              <w:tl2br w:val="nil"/>
              <w:tr2bl w:val="nil"/>
            </w:tcBorders>
            <w:vAlign w:val="bottom"/>
          </w:tcPr>
          <w:p w:rsidR="002F599B" w:rsidRDefault="00E64FE8" w:rsidP="005C1575">
            <w:pPr>
              <w:adjustRightInd w:val="0"/>
              <w:snapToGrid w:val="0"/>
              <w:spacing w:line="260" w:lineRule="exac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ATTTGTCTGTGAGACCGATGCTG</w:t>
            </w:r>
          </w:p>
        </w:tc>
      </w:tr>
      <w:tr w:rsidR="002F599B">
        <w:trPr>
          <w:trHeight w:val="90"/>
        </w:trPr>
        <w:tc>
          <w:tcPr>
            <w:tcW w:w="1908" w:type="dxa"/>
            <w:tcBorders>
              <w:top w:val="nil"/>
              <w:bottom w:val="nil"/>
              <w:right w:val="nil"/>
              <w:tl2br w:val="nil"/>
              <w:tr2bl w:val="nil"/>
            </w:tcBorders>
            <w:vAlign w:val="bottom"/>
          </w:tcPr>
          <w:p w:rsidR="002F599B" w:rsidRDefault="00E64FE8" w:rsidP="005C1575">
            <w:pPr>
              <w:adjustRightInd w:val="0"/>
              <w:snapToGrid w:val="0"/>
              <w:spacing w:line="260" w:lineRule="exac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Vic/19-NP-F1</w:t>
            </w:r>
          </w:p>
        </w:tc>
        <w:tc>
          <w:tcPr>
            <w:tcW w:w="6614" w:type="dxa"/>
            <w:tcBorders>
              <w:top w:val="nil"/>
              <w:left w:val="nil"/>
              <w:bottom w:val="nil"/>
              <w:tl2br w:val="nil"/>
              <w:tr2bl w:val="nil"/>
            </w:tcBorders>
            <w:vAlign w:val="bottom"/>
          </w:tcPr>
          <w:p w:rsidR="002F599B" w:rsidRDefault="00E64FE8" w:rsidP="005C1575">
            <w:pPr>
              <w:adjustRightInd w:val="0"/>
              <w:snapToGrid w:val="0"/>
              <w:spacing w:line="260" w:lineRule="exac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GGGCAATGATGGATCAAGTAAGGG</w:t>
            </w:r>
          </w:p>
        </w:tc>
      </w:tr>
      <w:tr w:rsidR="002F599B">
        <w:tc>
          <w:tcPr>
            <w:tcW w:w="1908" w:type="dxa"/>
            <w:tcBorders>
              <w:top w:val="nil"/>
              <w:bottom w:val="nil"/>
              <w:right w:val="nil"/>
              <w:tl2br w:val="nil"/>
              <w:tr2bl w:val="nil"/>
            </w:tcBorders>
            <w:vAlign w:val="bottom"/>
          </w:tcPr>
          <w:p w:rsidR="002F599B" w:rsidRDefault="00E64FE8" w:rsidP="005C1575">
            <w:pPr>
              <w:adjustRightInd w:val="0"/>
              <w:snapToGrid w:val="0"/>
              <w:spacing w:line="260" w:lineRule="exac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Vic/19-NP-R1</w:t>
            </w:r>
          </w:p>
        </w:tc>
        <w:tc>
          <w:tcPr>
            <w:tcW w:w="6614" w:type="dxa"/>
            <w:tcBorders>
              <w:top w:val="nil"/>
              <w:left w:val="nil"/>
              <w:bottom w:val="nil"/>
              <w:tl2br w:val="nil"/>
              <w:tr2bl w:val="nil"/>
            </w:tcBorders>
            <w:vAlign w:val="bottom"/>
          </w:tcPr>
          <w:p w:rsidR="002F599B" w:rsidRDefault="00E64FE8" w:rsidP="005C1575">
            <w:pPr>
              <w:adjustRightInd w:val="0"/>
              <w:snapToGrid w:val="0"/>
              <w:spacing w:line="260" w:lineRule="exac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CAACTGATCCTCTCAGAATGAGTGC</w:t>
            </w:r>
          </w:p>
        </w:tc>
      </w:tr>
      <w:tr w:rsidR="002F599B">
        <w:tc>
          <w:tcPr>
            <w:tcW w:w="1908" w:type="dxa"/>
            <w:tcBorders>
              <w:top w:val="nil"/>
              <w:bottom w:val="nil"/>
              <w:right w:val="nil"/>
              <w:tl2br w:val="nil"/>
              <w:tr2bl w:val="nil"/>
            </w:tcBorders>
            <w:vAlign w:val="bottom"/>
          </w:tcPr>
          <w:p w:rsidR="002F599B" w:rsidRDefault="00E64FE8" w:rsidP="005C1575">
            <w:pPr>
              <w:adjustRightInd w:val="0"/>
              <w:snapToGrid w:val="0"/>
              <w:spacing w:line="260" w:lineRule="exac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宋体" w:hAnsi="Times New Roman" w:cs="Times New Roman"/>
                <w:sz w:val="18"/>
                <w:szCs w:val="18"/>
              </w:rPr>
              <w:t>Pr</w:t>
            </w:r>
            <w:proofErr w:type="spellEnd"/>
            <w:r>
              <w:rPr>
                <w:rFonts w:ascii="Times New Roman" w:eastAsia="宋体" w:hAnsi="Times New Roman" w:cs="Times New Roman"/>
                <w:sz w:val="18"/>
                <w:szCs w:val="18"/>
              </w:rPr>
              <w:t>/34-M-F1</w:t>
            </w:r>
          </w:p>
        </w:tc>
        <w:tc>
          <w:tcPr>
            <w:tcW w:w="6614" w:type="dxa"/>
            <w:tcBorders>
              <w:top w:val="nil"/>
              <w:left w:val="nil"/>
              <w:bottom w:val="nil"/>
              <w:tl2br w:val="nil"/>
              <w:tr2bl w:val="nil"/>
            </w:tcBorders>
            <w:vAlign w:val="bottom"/>
          </w:tcPr>
          <w:p w:rsidR="002F599B" w:rsidRDefault="00E64FE8" w:rsidP="005C1575">
            <w:pPr>
              <w:adjustRightInd w:val="0"/>
              <w:snapToGrid w:val="0"/>
              <w:spacing w:line="260" w:lineRule="exac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ACCGTCGCTTTAAATACGGACTG</w:t>
            </w:r>
          </w:p>
        </w:tc>
      </w:tr>
      <w:tr w:rsidR="002F599B">
        <w:tc>
          <w:tcPr>
            <w:tcW w:w="1908" w:type="dxa"/>
            <w:tcBorders>
              <w:top w:val="nil"/>
              <w:bottom w:val="nil"/>
              <w:right w:val="nil"/>
              <w:tl2br w:val="nil"/>
              <w:tr2bl w:val="nil"/>
            </w:tcBorders>
            <w:vAlign w:val="bottom"/>
          </w:tcPr>
          <w:p w:rsidR="002F599B" w:rsidRDefault="00E64FE8" w:rsidP="005C1575">
            <w:pPr>
              <w:adjustRightInd w:val="0"/>
              <w:snapToGrid w:val="0"/>
              <w:spacing w:line="260" w:lineRule="exac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宋体" w:hAnsi="Times New Roman" w:cs="Times New Roman"/>
                <w:sz w:val="18"/>
                <w:szCs w:val="18"/>
              </w:rPr>
              <w:t>Pr</w:t>
            </w:r>
            <w:proofErr w:type="spellEnd"/>
            <w:r>
              <w:rPr>
                <w:rFonts w:ascii="Times New Roman" w:eastAsia="宋体" w:hAnsi="Times New Roman" w:cs="Times New Roman"/>
                <w:sz w:val="18"/>
                <w:szCs w:val="18"/>
              </w:rPr>
              <w:t>/34-M-R1</w:t>
            </w:r>
          </w:p>
        </w:tc>
        <w:tc>
          <w:tcPr>
            <w:tcW w:w="6614" w:type="dxa"/>
            <w:tcBorders>
              <w:top w:val="nil"/>
              <w:left w:val="nil"/>
              <w:bottom w:val="nil"/>
              <w:tl2br w:val="nil"/>
              <w:tr2bl w:val="nil"/>
            </w:tcBorders>
            <w:vAlign w:val="bottom"/>
          </w:tcPr>
          <w:p w:rsidR="002F599B" w:rsidRDefault="00E64FE8" w:rsidP="005C1575">
            <w:pPr>
              <w:adjustRightInd w:val="0"/>
              <w:snapToGrid w:val="0"/>
              <w:spacing w:line="260" w:lineRule="exac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TGCTGACAAAATGACCATCGTCAGC</w:t>
            </w:r>
          </w:p>
        </w:tc>
      </w:tr>
      <w:tr w:rsidR="002F599B">
        <w:tc>
          <w:tcPr>
            <w:tcW w:w="1908" w:type="dxa"/>
            <w:tcBorders>
              <w:top w:val="nil"/>
              <w:bottom w:val="nil"/>
              <w:right w:val="nil"/>
              <w:tl2br w:val="nil"/>
              <w:tr2bl w:val="nil"/>
            </w:tcBorders>
            <w:vAlign w:val="bottom"/>
          </w:tcPr>
          <w:p w:rsidR="002F599B" w:rsidRDefault="00E64FE8" w:rsidP="005C1575">
            <w:pPr>
              <w:adjustRightInd w:val="0"/>
              <w:snapToGrid w:val="0"/>
              <w:spacing w:line="260" w:lineRule="exac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宋体" w:hAnsi="Times New Roman" w:cs="Times New Roman"/>
                <w:sz w:val="18"/>
                <w:szCs w:val="18"/>
              </w:rPr>
              <w:t>Pr</w:t>
            </w:r>
            <w:proofErr w:type="spellEnd"/>
            <w:r>
              <w:rPr>
                <w:rFonts w:ascii="Times New Roman" w:eastAsia="宋体" w:hAnsi="Times New Roman" w:cs="Times New Roman"/>
                <w:sz w:val="18"/>
                <w:szCs w:val="18"/>
              </w:rPr>
              <w:t>/34-NP-F1</w:t>
            </w:r>
          </w:p>
        </w:tc>
        <w:tc>
          <w:tcPr>
            <w:tcW w:w="6614" w:type="dxa"/>
            <w:tcBorders>
              <w:top w:val="nil"/>
              <w:left w:val="nil"/>
              <w:bottom w:val="nil"/>
              <w:tl2br w:val="nil"/>
              <w:tr2bl w:val="nil"/>
            </w:tcBorders>
            <w:vAlign w:val="bottom"/>
          </w:tcPr>
          <w:p w:rsidR="002F599B" w:rsidRDefault="00E64FE8" w:rsidP="005C1575">
            <w:pPr>
              <w:adjustRightInd w:val="0"/>
              <w:snapToGrid w:val="0"/>
              <w:spacing w:line="260" w:lineRule="exac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ACATCCAAATGTGCACCGAACTC</w:t>
            </w:r>
          </w:p>
        </w:tc>
      </w:tr>
      <w:tr w:rsidR="002F599B">
        <w:tc>
          <w:tcPr>
            <w:tcW w:w="1908" w:type="dxa"/>
            <w:tcBorders>
              <w:top w:val="nil"/>
              <w:bottom w:val="nil"/>
              <w:right w:val="nil"/>
              <w:tl2br w:val="nil"/>
              <w:tr2bl w:val="nil"/>
            </w:tcBorders>
            <w:vAlign w:val="bottom"/>
          </w:tcPr>
          <w:p w:rsidR="002F599B" w:rsidRDefault="00E64FE8" w:rsidP="005C1575">
            <w:pPr>
              <w:adjustRightInd w:val="0"/>
              <w:snapToGrid w:val="0"/>
              <w:spacing w:line="260" w:lineRule="exac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宋体" w:hAnsi="Times New Roman" w:cs="Times New Roman"/>
                <w:sz w:val="18"/>
                <w:szCs w:val="18"/>
              </w:rPr>
              <w:t>Pr</w:t>
            </w:r>
            <w:proofErr w:type="spellEnd"/>
            <w:r>
              <w:rPr>
                <w:rFonts w:ascii="Times New Roman" w:eastAsia="宋体" w:hAnsi="Times New Roman" w:cs="Times New Roman"/>
                <w:sz w:val="18"/>
                <w:szCs w:val="18"/>
              </w:rPr>
              <w:t>/34-NP-R1</w:t>
            </w:r>
          </w:p>
        </w:tc>
        <w:tc>
          <w:tcPr>
            <w:tcW w:w="6614" w:type="dxa"/>
            <w:tcBorders>
              <w:top w:val="nil"/>
              <w:left w:val="nil"/>
              <w:bottom w:val="nil"/>
              <w:tl2br w:val="nil"/>
              <w:tr2bl w:val="nil"/>
            </w:tcBorders>
            <w:vAlign w:val="bottom"/>
          </w:tcPr>
          <w:p w:rsidR="002F599B" w:rsidRDefault="00E64FE8" w:rsidP="005C1575">
            <w:pPr>
              <w:adjustRightInd w:val="0"/>
              <w:snapToGrid w:val="0"/>
              <w:spacing w:line="260" w:lineRule="exac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TCTCCTTTCGTCAAAAGCAGAGAGC</w:t>
            </w:r>
          </w:p>
        </w:tc>
      </w:tr>
      <w:tr w:rsidR="002F599B">
        <w:tc>
          <w:tcPr>
            <w:tcW w:w="1908" w:type="dxa"/>
            <w:tcBorders>
              <w:top w:val="nil"/>
              <w:bottom w:val="nil"/>
              <w:right w:val="nil"/>
              <w:tl2br w:val="nil"/>
              <w:tr2bl w:val="nil"/>
            </w:tcBorders>
            <w:vAlign w:val="bottom"/>
          </w:tcPr>
          <w:p w:rsidR="002F599B" w:rsidRDefault="00E64FE8" w:rsidP="005C1575">
            <w:pPr>
              <w:adjustRightInd w:val="0"/>
              <w:snapToGrid w:val="0"/>
              <w:spacing w:line="260" w:lineRule="exac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宋体" w:hAnsi="Times New Roman" w:cs="Times New Roman"/>
                <w:sz w:val="18"/>
                <w:szCs w:val="18"/>
              </w:rPr>
              <w:t>Te</w:t>
            </w:r>
            <w:proofErr w:type="spellEnd"/>
            <w:r>
              <w:rPr>
                <w:rFonts w:ascii="Times New Roman" w:eastAsia="宋体" w:hAnsi="Times New Roman" w:cs="Times New Roman"/>
                <w:sz w:val="18"/>
                <w:szCs w:val="18"/>
              </w:rPr>
              <w:t>/12-M-F1</w:t>
            </w:r>
          </w:p>
        </w:tc>
        <w:tc>
          <w:tcPr>
            <w:tcW w:w="6614" w:type="dxa"/>
            <w:tcBorders>
              <w:top w:val="nil"/>
              <w:left w:val="nil"/>
              <w:bottom w:val="nil"/>
              <w:tl2br w:val="nil"/>
              <w:tr2bl w:val="nil"/>
            </w:tcBorders>
            <w:vAlign w:val="bottom"/>
          </w:tcPr>
          <w:p w:rsidR="002F599B" w:rsidRDefault="00E64FE8" w:rsidP="005C1575">
            <w:pPr>
              <w:adjustRightInd w:val="0"/>
              <w:snapToGrid w:val="0"/>
              <w:spacing w:line="260" w:lineRule="exac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AGATGCAACGATTCAAGTGACCC</w:t>
            </w:r>
          </w:p>
        </w:tc>
      </w:tr>
      <w:tr w:rsidR="002F599B">
        <w:tc>
          <w:tcPr>
            <w:tcW w:w="1908" w:type="dxa"/>
            <w:tcBorders>
              <w:top w:val="nil"/>
              <w:bottom w:val="nil"/>
              <w:right w:val="nil"/>
              <w:tl2br w:val="nil"/>
              <w:tr2bl w:val="nil"/>
            </w:tcBorders>
            <w:vAlign w:val="bottom"/>
          </w:tcPr>
          <w:p w:rsidR="002F599B" w:rsidRDefault="00E64FE8" w:rsidP="005C1575">
            <w:pPr>
              <w:adjustRightInd w:val="0"/>
              <w:snapToGrid w:val="0"/>
              <w:spacing w:line="260" w:lineRule="exac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宋体" w:hAnsi="Times New Roman" w:cs="Times New Roman"/>
                <w:sz w:val="18"/>
                <w:szCs w:val="18"/>
              </w:rPr>
              <w:t>Te</w:t>
            </w:r>
            <w:proofErr w:type="spellEnd"/>
            <w:r>
              <w:rPr>
                <w:rFonts w:ascii="Times New Roman" w:eastAsia="宋体" w:hAnsi="Times New Roman" w:cs="Times New Roman"/>
                <w:sz w:val="18"/>
                <w:szCs w:val="18"/>
              </w:rPr>
              <w:t>/12-M-R1</w:t>
            </w:r>
          </w:p>
        </w:tc>
        <w:tc>
          <w:tcPr>
            <w:tcW w:w="6614" w:type="dxa"/>
            <w:tcBorders>
              <w:top w:val="nil"/>
              <w:left w:val="nil"/>
              <w:bottom w:val="nil"/>
              <w:tl2br w:val="nil"/>
              <w:tr2bl w:val="nil"/>
            </w:tcBorders>
            <w:vAlign w:val="bottom"/>
          </w:tcPr>
          <w:p w:rsidR="002F599B" w:rsidRDefault="00E64FE8" w:rsidP="005C1575">
            <w:pPr>
              <w:adjustRightInd w:val="0"/>
              <w:snapToGrid w:val="0"/>
              <w:spacing w:line="260" w:lineRule="exac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CTCTCTTAAGGCCGTGTTTGAAGAG</w:t>
            </w:r>
          </w:p>
        </w:tc>
      </w:tr>
      <w:tr w:rsidR="002F599B">
        <w:trPr>
          <w:trHeight w:val="289"/>
        </w:trPr>
        <w:tc>
          <w:tcPr>
            <w:tcW w:w="1908" w:type="dxa"/>
            <w:tcBorders>
              <w:top w:val="nil"/>
              <w:bottom w:val="nil"/>
              <w:right w:val="nil"/>
              <w:tl2br w:val="nil"/>
              <w:tr2bl w:val="nil"/>
            </w:tcBorders>
            <w:vAlign w:val="bottom"/>
          </w:tcPr>
          <w:p w:rsidR="002F599B" w:rsidRDefault="00E64FE8" w:rsidP="005C1575">
            <w:pPr>
              <w:adjustRightInd w:val="0"/>
              <w:snapToGrid w:val="0"/>
              <w:spacing w:line="260" w:lineRule="exac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宋体" w:hAnsi="Times New Roman" w:cs="Times New Roman"/>
                <w:sz w:val="18"/>
                <w:szCs w:val="18"/>
              </w:rPr>
              <w:t>Te</w:t>
            </w:r>
            <w:proofErr w:type="spellEnd"/>
            <w:r>
              <w:rPr>
                <w:rFonts w:ascii="Times New Roman" w:eastAsia="宋体" w:hAnsi="Times New Roman" w:cs="Times New Roman"/>
                <w:sz w:val="18"/>
                <w:szCs w:val="18"/>
              </w:rPr>
              <w:t>/12-NP-F1</w:t>
            </w:r>
          </w:p>
        </w:tc>
        <w:tc>
          <w:tcPr>
            <w:tcW w:w="6614" w:type="dxa"/>
            <w:tcBorders>
              <w:top w:val="nil"/>
              <w:left w:val="nil"/>
              <w:bottom w:val="nil"/>
              <w:tl2br w:val="nil"/>
              <w:tr2bl w:val="nil"/>
            </w:tcBorders>
            <w:vAlign w:val="bottom"/>
          </w:tcPr>
          <w:p w:rsidR="002F599B" w:rsidRDefault="00E64FE8" w:rsidP="005C1575">
            <w:pPr>
              <w:adjustRightInd w:val="0"/>
              <w:snapToGrid w:val="0"/>
              <w:spacing w:line="260" w:lineRule="exac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AGGTGCTGCAGTCAAAGGAATC</w:t>
            </w:r>
          </w:p>
        </w:tc>
      </w:tr>
      <w:tr w:rsidR="002F599B">
        <w:tc>
          <w:tcPr>
            <w:tcW w:w="1908" w:type="dxa"/>
            <w:tcBorders>
              <w:top w:val="nil"/>
              <w:bottom w:val="nil"/>
              <w:right w:val="nil"/>
              <w:tl2br w:val="nil"/>
              <w:tr2bl w:val="nil"/>
            </w:tcBorders>
            <w:vAlign w:val="bottom"/>
          </w:tcPr>
          <w:p w:rsidR="002F599B" w:rsidRDefault="00E64FE8" w:rsidP="005C1575">
            <w:pPr>
              <w:adjustRightInd w:val="0"/>
              <w:snapToGrid w:val="0"/>
              <w:spacing w:line="260" w:lineRule="exac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宋体" w:hAnsi="Times New Roman" w:cs="Times New Roman"/>
                <w:sz w:val="18"/>
                <w:szCs w:val="18"/>
              </w:rPr>
              <w:t>Te</w:t>
            </w:r>
            <w:proofErr w:type="spellEnd"/>
            <w:r>
              <w:rPr>
                <w:rFonts w:ascii="Times New Roman" w:eastAsia="宋体" w:hAnsi="Times New Roman" w:cs="Times New Roman"/>
                <w:sz w:val="18"/>
                <w:szCs w:val="18"/>
              </w:rPr>
              <w:t>/12-NP-R1</w:t>
            </w:r>
          </w:p>
        </w:tc>
        <w:tc>
          <w:tcPr>
            <w:tcW w:w="6614" w:type="dxa"/>
            <w:tcBorders>
              <w:top w:val="nil"/>
              <w:left w:val="nil"/>
              <w:bottom w:val="nil"/>
              <w:tl2br w:val="nil"/>
              <w:tr2bl w:val="nil"/>
            </w:tcBorders>
            <w:vAlign w:val="bottom"/>
          </w:tcPr>
          <w:p w:rsidR="002F599B" w:rsidRDefault="00E64FE8" w:rsidP="005C1575">
            <w:pPr>
              <w:adjustRightInd w:val="0"/>
              <w:snapToGrid w:val="0"/>
              <w:spacing w:line="260" w:lineRule="exac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CACTTCTTGTTTTCCGCCCATTC</w:t>
            </w:r>
          </w:p>
        </w:tc>
      </w:tr>
      <w:tr w:rsidR="002F599B">
        <w:tc>
          <w:tcPr>
            <w:tcW w:w="1908" w:type="dxa"/>
            <w:tcBorders>
              <w:top w:val="nil"/>
              <w:bottom w:val="nil"/>
              <w:right w:val="nil"/>
              <w:tl2br w:val="nil"/>
              <w:tr2bl w:val="nil"/>
            </w:tcBorders>
            <w:vAlign w:val="bottom"/>
          </w:tcPr>
          <w:p w:rsidR="002F599B" w:rsidRDefault="00E64FE8" w:rsidP="005C1575">
            <w:pPr>
              <w:adjustRightInd w:val="0"/>
              <w:snapToGrid w:val="0"/>
              <w:spacing w:line="260" w:lineRule="exac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宋体" w:hAnsi="Times New Roman" w:cs="Times New Roman"/>
                <w:sz w:val="18"/>
                <w:szCs w:val="18"/>
              </w:rPr>
              <w:t>Sw</w:t>
            </w:r>
            <w:proofErr w:type="spellEnd"/>
            <w:r>
              <w:rPr>
                <w:rFonts w:ascii="Times New Roman" w:eastAsia="宋体" w:hAnsi="Times New Roman" w:cs="Times New Roman"/>
                <w:sz w:val="18"/>
                <w:szCs w:val="18"/>
              </w:rPr>
              <w:t>/13-M-F1</w:t>
            </w:r>
          </w:p>
        </w:tc>
        <w:tc>
          <w:tcPr>
            <w:tcW w:w="6614" w:type="dxa"/>
            <w:tcBorders>
              <w:top w:val="nil"/>
              <w:left w:val="nil"/>
              <w:bottom w:val="nil"/>
              <w:tl2br w:val="nil"/>
              <w:tr2bl w:val="nil"/>
            </w:tcBorders>
            <w:vAlign w:val="bottom"/>
          </w:tcPr>
          <w:p w:rsidR="002F599B" w:rsidRDefault="00E64FE8" w:rsidP="005C1575">
            <w:pPr>
              <w:adjustRightInd w:val="0"/>
              <w:snapToGrid w:val="0"/>
              <w:spacing w:line="260" w:lineRule="exac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GTGCAGATGCAACGATTCAAGTG</w:t>
            </w:r>
          </w:p>
        </w:tc>
      </w:tr>
      <w:tr w:rsidR="002F599B">
        <w:tc>
          <w:tcPr>
            <w:tcW w:w="1908" w:type="dxa"/>
            <w:tcBorders>
              <w:top w:val="nil"/>
              <w:bottom w:val="nil"/>
              <w:right w:val="nil"/>
              <w:tl2br w:val="nil"/>
              <w:tr2bl w:val="nil"/>
            </w:tcBorders>
            <w:vAlign w:val="bottom"/>
          </w:tcPr>
          <w:p w:rsidR="002F599B" w:rsidRDefault="00E64FE8" w:rsidP="005C1575">
            <w:pPr>
              <w:adjustRightInd w:val="0"/>
              <w:snapToGrid w:val="0"/>
              <w:spacing w:line="260" w:lineRule="exac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宋体" w:hAnsi="Times New Roman" w:cs="Times New Roman"/>
                <w:sz w:val="18"/>
                <w:szCs w:val="18"/>
              </w:rPr>
              <w:t>Sw</w:t>
            </w:r>
            <w:proofErr w:type="spellEnd"/>
            <w:r>
              <w:rPr>
                <w:rFonts w:ascii="Times New Roman" w:eastAsia="宋体" w:hAnsi="Times New Roman" w:cs="Times New Roman"/>
                <w:sz w:val="18"/>
                <w:szCs w:val="18"/>
              </w:rPr>
              <w:t>/13-M-R1</w:t>
            </w:r>
          </w:p>
        </w:tc>
        <w:tc>
          <w:tcPr>
            <w:tcW w:w="6614" w:type="dxa"/>
            <w:tcBorders>
              <w:top w:val="nil"/>
              <w:left w:val="nil"/>
              <w:bottom w:val="nil"/>
              <w:tl2br w:val="nil"/>
              <w:tr2bl w:val="nil"/>
            </w:tcBorders>
            <w:vAlign w:val="bottom"/>
          </w:tcPr>
          <w:p w:rsidR="002F599B" w:rsidRDefault="00E64FE8" w:rsidP="005C1575">
            <w:pPr>
              <w:adjustRightInd w:val="0"/>
              <w:snapToGrid w:val="0"/>
              <w:spacing w:line="260" w:lineRule="exac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TTAAGGCCGTGTTTGAAGAGTCG</w:t>
            </w:r>
          </w:p>
        </w:tc>
      </w:tr>
      <w:tr w:rsidR="002F599B">
        <w:tc>
          <w:tcPr>
            <w:tcW w:w="1908" w:type="dxa"/>
            <w:tcBorders>
              <w:top w:val="nil"/>
              <w:bottom w:val="nil"/>
              <w:right w:val="nil"/>
              <w:tl2br w:val="nil"/>
              <w:tr2bl w:val="nil"/>
            </w:tcBorders>
            <w:vAlign w:val="bottom"/>
          </w:tcPr>
          <w:p w:rsidR="002F599B" w:rsidRDefault="00E64FE8" w:rsidP="005C1575">
            <w:pPr>
              <w:adjustRightInd w:val="0"/>
              <w:snapToGrid w:val="0"/>
              <w:spacing w:line="260" w:lineRule="exac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宋体" w:hAnsi="Times New Roman" w:cs="Times New Roman"/>
                <w:sz w:val="18"/>
                <w:szCs w:val="18"/>
              </w:rPr>
              <w:t>Sw</w:t>
            </w:r>
            <w:proofErr w:type="spellEnd"/>
            <w:r>
              <w:rPr>
                <w:rFonts w:ascii="Times New Roman" w:eastAsia="宋体" w:hAnsi="Times New Roman" w:cs="Times New Roman"/>
                <w:sz w:val="18"/>
                <w:szCs w:val="18"/>
              </w:rPr>
              <w:t>/13-NP-F1</w:t>
            </w:r>
          </w:p>
        </w:tc>
        <w:tc>
          <w:tcPr>
            <w:tcW w:w="6614" w:type="dxa"/>
            <w:tcBorders>
              <w:top w:val="nil"/>
              <w:left w:val="nil"/>
              <w:bottom w:val="nil"/>
              <w:tl2br w:val="nil"/>
              <w:tr2bl w:val="nil"/>
            </w:tcBorders>
            <w:vAlign w:val="bottom"/>
          </w:tcPr>
          <w:p w:rsidR="002F599B" w:rsidRDefault="00E64FE8" w:rsidP="005C1575">
            <w:pPr>
              <w:adjustRightInd w:val="0"/>
              <w:snapToGrid w:val="0"/>
              <w:spacing w:line="260" w:lineRule="exac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TCACTGGAAATACGGAGGGAAGAAC</w:t>
            </w:r>
          </w:p>
        </w:tc>
      </w:tr>
      <w:tr w:rsidR="002F599B">
        <w:tc>
          <w:tcPr>
            <w:tcW w:w="1908" w:type="dxa"/>
            <w:tcBorders>
              <w:top w:val="nil"/>
              <w:bottom w:val="nil"/>
              <w:right w:val="nil"/>
              <w:tl2br w:val="nil"/>
              <w:tr2bl w:val="nil"/>
            </w:tcBorders>
            <w:vAlign w:val="bottom"/>
          </w:tcPr>
          <w:p w:rsidR="002F599B" w:rsidRDefault="00E64FE8" w:rsidP="005C1575">
            <w:pPr>
              <w:adjustRightInd w:val="0"/>
              <w:snapToGrid w:val="0"/>
              <w:spacing w:line="260" w:lineRule="exac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宋体" w:hAnsi="Times New Roman" w:cs="Times New Roman"/>
                <w:sz w:val="18"/>
                <w:szCs w:val="18"/>
              </w:rPr>
              <w:t>Sw</w:t>
            </w:r>
            <w:proofErr w:type="spellEnd"/>
            <w:r>
              <w:rPr>
                <w:rFonts w:ascii="Times New Roman" w:eastAsia="宋体" w:hAnsi="Times New Roman" w:cs="Times New Roman"/>
                <w:sz w:val="18"/>
                <w:szCs w:val="18"/>
              </w:rPr>
              <w:t>/13-NP-R1</w:t>
            </w:r>
          </w:p>
        </w:tc>
        <w:tc>
          <w:tcPr>
            <w:tcW w:w="6614" w:type="dxa"/>
            <w:tcBorders>
              <w:top w:val="nil"/>
              <w:left w:val="nil"/>
              <w:bottom w:val="nil"/>
              <w:tl2br w:val="nil"/>
              <w:tr2bl w:val="nil"/>
            </w:tcBorders>
            <w:vAlign w:val="bottom"/>
          </w:tcPr>
          <w:p w:rsidR="002F599B" w:rsidRDefault="00E64FE8" w:rsidP="005C1575">
            <w:pPr>
              <w:adjustRightInd w:val="0"/>
              <w:snapToGrid w:val="0"/>
              <w:spacing w:line="260" w:lineRule="exac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ATATCAAAAGAGGGCACGATCGG</w:t>
            </w:r>
          </w:p>
        </w:tc>
      </w:tr>
      <w:tr w:rsidR="002F599B">
        <w:tc>
          <w:tcPr>
            <w:tcW w:w="1908" w:type="dxa"/>
            <w:tcBorders>
              <w:top w:val="nil"/>
              <w:bottom w:val="nil"/>
              <w:right w:val="nil"/>
              <w:tl2br w:val="nil"/>
              <w:tr2bl w:val="nil"/>
            </w:tcBorders>
            <w:vAlign w:val="bottom"/>
          </w:tcPr>
          <w:p w:rsidR="002F599B" w:rsidRDefault="00E64FE8" w:rsidP="005C1575">
            <w:pPr>
              <w:adjustRightInd w:val="0"/>
              <w:snapToGrid w:val="0"/>
              <w:spacing w:line="260" w:lineRule="exac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宋体" w:hAnsi="Times New Roman" w:cs="Times New Roman"/>
                <w:sz w:val="18"/>
                <w:szCs w:val="18"/>
              </w:rPr>
              <w:t>Ka</w:t>
            </w:r>
            <w:proofErr w:type="spellEnd"/>
            <w:r>
              <w:rPr>
                <w:rFonts w:ascii="Times New Roman" w:eastAsia="宋体" w:hAnsi="Times New Roman" w:cs="Times New Roman"/>
                <w:sz w:val="18"/>
                <w:szCs w:val="18"/>
              </w:rPr>
              <w:t>/17-M-F2</w:t>
            </w:r>
          </w:p>
        </w:tc>
        <w:tc>
          <w:tcPr>
            <w:tcW w:w="6614" w:type="dxa"/>
            <w:tcBorders>
              <w:top w:val="nil"/>
              <w:left w:val="nil"/>
              <w:bottom w:val="nil"/>
              <w:tl2br w:val="nil"/>
              <w:tr2bl w:val="nil"/>
            </w:tcBorders>
            <w:vAlign w:val="bottom"/>
          </w:tcPr>
          <w:p w:rsidR="002F599B" w:rsidRDefault="00E64FE8" w:rsidP="005C1575">
            <w:pPr>
              <w:adjustRightInd w:val="0"/>
              <w:snapToGrid w:val="0"/>
              <w:spacing w:line="260" w:lineRule="exac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GGCTCTCATGGAATGGCTAAAGAC</w:t>
            </w:r>
          </w:p>
        </w:tc>
      </w:tr>
      <w:tr w:rsidR="002F599B">
        <w:tc>
          <w:tcPr>
            <w:tcW w:w="1908" w:type="dxa"/>
            <w:tcBorders>
              <w:top w:val="nil"/>
              <w:bottom w:val="nil"/>
              <w:right w:val="nil"/>
              <w:tl2br w:val="nil"/>
              <w:tr2bl w:val="nil"/>
            </w:tcBorders>
            <w:vAlign w:val="bottom"/>
          </w:tcPr>
          <w:p w:rsidR="002F599B" w:rsidRDefault="00E64FE8" w:rsidP="005C1575">
            <w:pPr>
              <w:adjustRightInd w:val="0"/>
              <w:snapToGrid w:val="0"/>
              <w:spacing w:line="260" w:lineRule="exac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宋体" w:hAnsi="Times New Roman" w:cs="Times New Roman"/>
                <w:sz w:val="18"/>
                <w:szCs w:val="18"/>
              </w:rPr>
              <w:t>Ka</w:t>
            </w:r>
            <w:proofErr w:type="spellEnd"/>
            <w:r>
              <w:rPr>
                <w:rFonts w:ascii="Times New Roman" w:eastAsia="宋体" w:hAnsi="Times New Roman" w:cs="Times New Roman"/>
                <w:sz w:val="18"/>
                <w:szCs w:val="18"/>
              </w:rPr>
              <w:t>/17-M-R2</w:t>
            </w:r>
          </w:p>
        </w:tc>
        <w:tc>
          <w:tcPr>
            <w:tcW w:w="6614" w:type="dxa"/>
            <w:tcBorders>
              <w:top w:val="nil"/>
              <w:left w:val="nil"/>
              <w:bottom w:val="nil"/>
              <w:tl2br w:val="nil"/>
              <w:tr2bl w:val="nil"/>
            </w:tcBorders>
            <w:vAlign w:val="bottom"/>
          </w:tcPr>
          <w:p w:rsidR="002F599B" w:rsidRDefault="00E64FE8" w:rsidP="005C1575">
            <w:pPr>
              <w:adjustRightInd w:val="0"/>
              <w:snapToGrid w:val="0"/>
              <w:spacing w:line="260" w:lineRule="exac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TCCCATTGAGGGCATTTTGGAC</w:t>
            </w:r>
          </w:p>
        </w:tc>
      </w:tr>
      <w:tr w:rsidR="002F599B">
        <w:tc>
          <w:tcPr>
            <w:tcW w:w="1908" w:type="dxa"/>
            <w:tcBorders>
              <w:top w:val="nil"/>
              <w:bottom w:val="nil"/>
              <w:right w:val="nil"/>
              <w:tl2br w:val="nil"/>
              <w:tr2bl w:val="nil"/>
            </w:tcBorders>
            <w:vAlign w:val="bottom"/>
          </w:tcPr>
          <w:p w:rsidR="002F599B" w:rsidRDefault="00E64FE8" w:rsidP="005C1575">
            <w:pPr>
              <w:adjustRightInd w:val="0"/>
              <w:snapToGrid w:val="0"/>
              <w:spacing w:line="260" w:lineRule="exac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宋体" w:hAnsi="Times New Roman" w:cs="Times New Roman"/>
                <w:sz w:val="18"/>
                <w:szCs w:val="18"/>
              </w:rPr>
              <w:t>Ka</w:t>
            </w:r>
            <w:proofErr w:type="spellEnd"/>
            <w:r>
              <w:rPr>
                <w:rFonts w:ascii="Times New Roman" w:eastAsia="宋体" w:hAnsi="Times New Roman" w:cs="Times New Roman"/>
                <w:sz w:val="18"/>
                <w:szCs w:val="18"/>
              </w:rPr>
              <w:t>/17-NP-F2</w:t>
            </w:r>
          </w:p>
        </w:tc>
        <w:tc>
          <w:tcPr>
            <w:tcW w:w="6614" w:type="dxa"/>
            <w:tcBorders>
              <w:top w:val="nil"/>
              <w:left w:val="nil"/>
              <w:bottom w:val="nil"/>
              <w:tl2br w:val="nil"/>
              <w:tr2bl w:val="nil"/>
            </w:tcBorders>
            <w:vAlign w:val="bottom"/>
          </w:tcPr>
          <w:p w:rsidR="002F599B" w:rsidRDefault="00E64FE8" w:rsidP="005C1575">
            <w:pPr>
              <w:adjustRightInd w:val="0"/>
              <w:snapToGrid w:val="0"/>
              <w:spacing w:line="260" w:lineRule="exac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GCCAACAATGGTGAGGATGCTAC</w:t>
            </w:r>
          </w:p>
        </w:tc>
      </w:tr>
      <w:tr w:rsidR="002F599B">
        <w:tc>
          <w:tcPr>
            <w:tcW w:w="1908" w:type="dxa"/>
            <w:tcBorders>
              <w:top w:val="nil"/>
              <w:bottom w:val="nil"/>
              <w:right w:val="nil"/>
              <w:tl2br w:val="nil"/>
              <w:tr2bl w:val="nil"/>
            </w:tcBorders>
            <w:vAlign w:val="bottom"/>
          </w:tcPr>
          <w:p w:rsidR="002F599B" w:rsidRDefault="00E64FE8" w:rsidP="005C1575">
            <w:pPr>
              <w:adjustRightInd w:val="0"/>
              <w:snapToGrid w:val="0"/>
              <w:spacing w:line="260" w:lineRule="exac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宋体" w:hAnsi="Times New Roman" w:cs="Times New Roman"/>
                <w:sz w:val="18"/>
                <w:szCs w:val="18"/>
              </w:rPr>
              <w:t>Ka</w:t>
            </w:r>
            <w:proofErr w:type="spellEnd"/>
            <w:r>
              <w:rPr>
                <w:rFonts w:ascii="Times New Roman" w:eastAsia="宋体" w:hAnsi="Times New Roman" w:cs="Times New Roman"/>
                <w:sz w:val="18"/>
                <w:szCs w:val="18"/>
              </w:rPr>
              <w:t>/17-NP-R2</w:t>
            </w:r>
          </w:p>
        </w:tc>
        <w:tc>
          <w:tcPr>
            <w:tcW w:w="6614" w:type="dxa"/>
            <w:tcBorders>
              <w:top w:val="nil"/>
              <w:left w:val="nil"/>
              <w:bottom w:val="nil"/>
              <w:tl2br w:val="nil"/>
              <w:tr2bl w:val="nil"/>
            </w:tcBorders>
            <w:vAlign w:val="bottom"/>
          </w:tcPr>
          <w:p w:rsidR="002F599B" w:rsidRDefault="00E64FE8" w:rsidP="005C1575">
            <w:pPr>
              <w:adjustRightInd w:val="0"/>
              <w:snapToGrid w:val="0"/>
              <w:spacing w:line="260" w:lineRule="exac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GCACATTCTGGGATCCATTCCAG</w:t>
            </w:r>
          </w:p>
        </w:tc>
      </w:tr>
      <w:tr w:rsidR="002F599B">
        <w:tc>
          <w:tcPr>
            <w:tcW w:w="1908" w:type="dxa"/>
            <w:tcBorders>
              <w:top w:val="nil"/>
              <w:bottom w:val="nil"/>
              <w:right w:val="nil"/>
              <w:tl2br w:val="nil"/>
              <w:tr2bl w:val="nil"/>
            </w:tcBorders>
            <w:vAlign w:val="bottom"/>
          </w:tcPr>
          <w:p w:rsidR="002F599B" w:rsidRDefault="00E64FE8" w:rsidP="005C1575">
            <w:pPr>
              <w:adjustRightInd w:val="0"/>
              <w:snapToGrid w:val="0"/>
              <w:spacing w:line="260" w:lineRule="exac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宋体" w:hAnsi="Times New Roman" w:cs="Times New Roman"/>
                <w:sz w:val="18"/>
                <w:szCs w:val="18"/>
              </w:rPr>
              <w:t>Ph</w:t>
            </w:r>
            <w:proofErr w:type="spellEnd"/>
            <w:r>
              <w:rPr>
                <w:rFonts w:ascii="Times New Roman" w:eastAsia="宋体" w:hAnsi="Times New Roman" w:cs="Times New Roman"/>
                <w:sz w:val="18"/>
                <w:szCs w:val="18"/>
              </w:rPr>
              <w:t>/13-NP-F2</w:t>
            </w:r>
          </w:p>
        </w:tc>
        <w:tc>
          <w:tcPr>
            <w:tcW w:w="6614" w:type="dxa"/>
            <w:tcBorders>
              <w:top w:val="nil"/>
              <w:left w:val="nil"/>
              <w:bottom w:val="nil"/>
              <w:tl2br w:val="nil"/>
              <w:tr2bl w:val="nil"/>
            </w:tcBorders>
            <w:vAlign w:val="bottom"/>
          </w:tcPr>
          <w:p w:rsidR="002F599B" w:rsidRDefault="00E64FE8" w:rsidP="005C1575">
            <w:pPr>
              <w:adjustRightInd w:val="0"/>
              <w:snapToGrid w:val="0"/>
              <w:spacing w:line="260" w:lineRule="exac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CAGTGGAAATGCTTTCATTGGGAAG</w:t>
            </w:r>
          </w:p>
        </w:tc>
      </w:tr>
      <w:tr w:rsidR="002F599B">
        <w:tc>
          <w:tcPr>
            <w:tcW w:w="1908" w:type="dxa"/>
            <w:tcBorders>
              <w:top w:val="nil"/>
              <w:bottom w:val="nil"/>
              <w:right w:val="nil"/>
              <w:tl2br w:val="nil"/>
              <w:tr2bl w:val="nil"/>
            </w:tcBorders>
            <w:vAlign w:val="bottom"/>
          </w:tcPr>
          <w:p w:rsidR="002F599B" w:rsidRDefault="00E64FE8" w:rsidP="005C1575">
            <w:pPr>
              <w:adjustRightInd w:val="0"/>
              <w:snapToGrid w:val="0"/>
              <w:spacing w:line="260" w:lineRule="exac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宋体" w:hAnsi="Times New Roman" w:cs="Times New Roman"/>
                <w:sz w:val="18"/>
                <w:szCs w:val="18"/>
              </w:rPr>
              <w:t>Ph</w:t>
            </w:r>
            <w:proofErr w:type="spellEnd"/>
            <w:r>
              <w:rPr>
                <w:rFonts w:ascii="Times New Roman" w:eastAsia="宋体" w:hAnsi="Times New Roman" w:cs="Times New Roman"/>
                <w:sz w:val="18"/>
                <w:szCs w:val="18"/>
              </w:rPr>
              <w:t>/13-NP-R2</w:t>
            </w:r>
          </w:p>
        </w:tc>
        <w:tc>
          <w:tcPr>
            <w:tcW w:w="6614" w:type="dxa"/>
            <w:tcBorders>
              <w:top w:val="nil"/>
              <w:left w:val="nil"/>
              <w:bottom w:val="nil"/>
              <w:tl2br w:val="nil"/>
              <w:tr2bl w:val="nil"/>
            </w:tcBorders>
            <w:vAlign w:val="bottom"/>
          </w:tcPr>
          <w:p w:rsidR="002F599B" w:rsidRDefault="00E64FE8" w:rsidP="005C1575">
            <w:pPr>
              <w:adjustRightInd w:val="0"/>
              <w:snapToGrid w:val="0"/>
              <w:spacing w:line="260" w:lineRule="exac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AATCGAGGTCATCATAATCCTCTGC</w:t>
            </w:r>
          </w:p>
        </w:tc>
      </w:tr>
      <w:tr w:rsidR="002F599B">
        <w:trPr>
          <w:trHeight w:val="269"/>
        </w:trPr>
        <w:tc>
          <w:tcPr>
            <w:tcW w:w="1908" w:type="dxa"/>
            <w:tcBorders>
              <w:top w:val="nil"/>
              <w:bottom w:val="nil"/>
              <w:right w:val="nil"/>
              <w:tl2br w:val="nil"/>
              <w:tr2bl w:val="nil"/>
            </w:tcBorders>
            <w:vAlign w:val="bottom"/>
          </w:tcPr>
          <w:p w:rsidR="002F599B" w:rsidRDefault="00E64FE8" w:rsidP="005C1575">
            <w:pPr>
              <w:adjustRightInd w:val="0"/>
              <w:snapToGrid w:val="0"/>
              <w:spacing w:line="260" w:lineRule="exac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宋体" w:hAnsi="Times New Roman" w:cs="Times New Roman"/>
                <w:sz w:val="18"/>
                <w:szCs w:val="18"/>
              </w:rPr>
              <w:t>Ph</w:t>
            </w:r>
            <w:proofErr w:type="spellEnd"/>
            <w:r>
              <w:rPr>
                <w:rFonts w:ascii="Times New Roman" w:eastAsia="宋体" w:hAnsi="Times New Roman" w:cs="Times New Roman"/>
                <w:sz w:val="18"/>
                <w:szCs w:val="18"/>
              </w:rPr>
              <w:t>/13-M-F2</w:t>
            </w:r>
          </w:p>
        </w:tc>
        <w:tc>
          <w:tcPr>
            <w:tcW w:w="6614" w:type="dxa"/>
            <w:tcBorders>
              <w:top w:val="nil"/>
              <w:left w:val="nil"/>
              <w:bottom w:val="nil"/>
              <w:tl2br w:val="nil"/>
              <w:tr2bl w:val="nil"/>
            </w:tcBorders>
            <w:vAlign w:val="bottom"/>
          </w:tcPr>
          <w:p w:rsidR="002F599B" w:rsidRDefault="00E64FE8" w:rsidP="005C1575">
            <w:pPr>
              <w:adjustRightInd w:val="0"/>
              <w:snapToGrid w:val="0"/>
              <w:spacing w:line="260" w:lineRule="exac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TGGCAGAAGAACTGCAAAGCAAC</w:t>
            </w:r>
          </w:p>
        </w:tc>
      </w:tr>
      <w:tr w:rsidR="002F599B">
        <w:tc>
          <w:tcPr>
            <w:tcW w:w="1908" w:type="dxa"/>
            <w:tcBorders>
              <w:top w:val="nil"/>
              <w:bottom w:val="nil"/>
              <w:right w:val="nil"/>
              <w:tl2br w:val="nil"/>
              <w:tr2bl w:val="nil"/>
            </w:tcBorders>
            <w:vAlign w:val="bottom"/>
          </w:tcPr>
          <w:p w:rsidR="002F599B" w:rsidRDefault="00E64FE8" w:rsidP="005C1575">
            <w:pPr>
              <w:adjustRightInd w:val="0"/>
              <w:snapToGrid w:val="0"/>
              <w:spacing w:line="260" w:lineRule="exac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宋体" w:hAnsi="Times New Roman" w:cs="Times New Roman"/>
                <w:sz w:val="18"/>
                <w:szCs w:val="18"/>
              </w:rPr>
              <w:t>Ph</w:t>
            </w:r>
            <w:proofErr w:type="spellEnd"/>
            <w:r>
              <w:rPr>
                <w:rFonts w:ascii="Times New Roman" w:eastAsia="宋体" w:hAnsi="Times New Roman" w:cs="Times New Roman"/>
                <w:sz w:val="18"/>
                <w:szCs w:val="18"/>
              </w:rPr>
              <w:t>/13-M-R2</w:t>
            </w:r>
          </w:p>
        </w:tc>
        <w:tc>
          <w:tcPr>
            <w:tcW w:w="6614" w:type="dxa"/>
            <w:tcBorders>
              <w:top w:val="nil"/>
              <w:left w:val="nil"/>
              <w:bottom w:val="nil"/>
              <w:tl2br w:val="nil"/>
              <w:tr2bl w:val="nil"/>
            </w:tcBorders>
            <w:vAlign w:val="bottom"/>
          </w:tcPr>
          <w:p w:rsidR="002F599B" w:rsidRDefault="00E64FE8" w:rsidP="005C1575">
            <w:pPr>
              <w:adjustRightInd w:val="0"/>
              <w:snapToGrid w:val="0"/>
              <w:spacing w:line="260" w:lineRule="exac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CATAGAGCTCTGCTTTAGCACTTCC</w:t>
            </w:r>
          </w:p>
        </w:tc>
      </w:tr>
      <w:tr w:rsidR="002F599B">
        <w:tc>
          <w:tcPr>
            <w:tcW w:w="1908" w:type="dxa"/>
            <w:tcBorders>
              <w:top w:val="nil"/>
              <w:bottom w:val="nil"/>
              <w:right w:val="nil"/>
              <w:tl2br w:val="nil"/>
              <w:tr2bl w:val="nil"/>
            </w:tcBorders>
            <w:vAlign w:val="center"/>
          </w:tcPr>
          <w:p w:rsidR="002F599B" w:rsidRDefault="00E64FE8" w:rsidP="005C1575">
            <w:pPr>
              <w:adjustRightInd w:val="0"/>
              <w:snapToGrid w:val="0"/>
              <w:spacing w:line="260" w:lineRule="exac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Co/17-NP-F2</w:t>
            </w:r>
          </w:p>
        </w:tc>
        <w:tc>
          <w:tcPr>
            <w:tcW w:w="6614" w:type="dxa"/>
            <w:tcBorders>
              <w:top w:val="nil"/>
              <w:left w:val="nil"/>
              <w:bottom w:val="nil"/>
              <w:tl2br w:val="nil"/>
              <w:tr2bl w:val="nil"/>
            </w:tcBorders>
            <w:vAlign w:val="center"/>
          </w:tcPr>
          <w:p w:rsidR="002F599B" w:rsidRDefault="00E64FE8" w:rsidP="005C1575">
            <w:pPr>
              <w:adjustRightInd w:val="0"/>
              <w:snapToGrid w:val="0"/>
              <w:spacing w:line="260" w:lineRule="exac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CGACAGAGATAAAGAAGAGCGTC</w:t>
            </w:r>
          </w:p>
        </w:tc>
      </w:tr>
      <w:tr w:rsidR="002F599B">
        <w:tc>
          <w:tcPr>
            <w:tcW w:w="1908" w:type="dxa"/>
            <w:tcBorders>
              <w:top w:val="nil"/>
              <w:bottom w:val="nil"/>
              <w:right w:val="nil"/>
              <w:tl2br w:val="nil"/>
              <w:tr2bl w:val="nil"/>
            </w:tcBorders>
            <w:vAlign w:val="center"/>
          </w:tcPr>
          <w:p w:rsidR="002F599B" w:rsidRDefault="00E64FE8" w:rsidP="005C1575">
            <w:pPr>
              <w:adjustRightInd w:val="0"/>
              <w:snapToGrid w:val="0"/>
              <w:spacing w:line="260" w:lineRule="exac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Co/17-NP-R2</w:t>
            </w:r>
          </w:p>
        </w:tc>
        <w:tc>
          <w:tcPr>
            <w:tcW w:w="6614" w:type="dxa"/>
            <w:tcBorders>
              <w:top w:val="nil"/>
              <w:left w:val="nil"/>
              <w:bottom w:val="nil"/>
              <w:tl2br w:val="nil"/>
              <w:tr2bl w:val="nil"/>
            </w:tcBorders>
            <w:vAlign w:val="center"/>
          </w:tcPr>
          <w:p w:rsidR="002F599B" w:rsidRDefault="00E64FE8" w:rsidP="005C1575">
            <w:pPr>
              <w:adjustRightInd w:val="0"/>
              <w:snapToGrid w:val="0"/>
              <w:spacing w:line="260" w:lineRule="exac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GGCATGCGCATTTTGGATTAG</w:t>
            </w:r>
          </w:p>
        </w:tc>
      </w:tr>
      <w:tr w:rsidR="002F599B">
        <w:tc>
          <w:tcPr>
            <w:tcW w:w="1908" w:type="dxa"/>
            <w:tcBorders>
              <w:top w:val="nil"/>
              <w:bottom w:val="nil"/>
              <w:right w:val="nil"/>
              <w:tl2br w:val="nil"/>
              <w:tr2bl w:val="nil"/>
            </w:tcBorders>
            <w:vAlign w:val="center"/>
          </w:tcPr>
          <w:p w:rsidR="002F599B" w:rsidRDefault="00E64FE8" w:rsidP="005C1575">
            <w:pPr>
              <w:adjustRightInd w:val="0"/>
              <w:snapToGrid w:val="0"/>
              <w:spacing w:line="260" w:lineRule="exac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Co/17-M-F2</w:t>
            </w:r>
          </w:p>
        </w:tc>
        <w:tc>
          <w:tcPr>
            <w:tcW w:w="6614" w:type="dxa"/>
            <w:tcBorders>
              <w:top w:val="nil"/>
              <w:left w:val="nil"/>
              <w:bottom w:val="nil"/>
              <w:tl2br w:val="nil"/>
              <w:tr2bl w:val="nil"/>
            </w:tcBorders>
            <w:vAlign w:val="center"/>
          </w:tcPr>
          <w:p w:rsidR="002F599B" w:rsidRDefault="00E64FE8" w:rsidP="005C1575">
            <w:pPr>
              <w:adjustRightInd w:val="0"/>
              <w:snapToGrid w:val="0"/>
              <w:spacing w:line="260" w:lineRule="exac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CACAGAGCCCTTATCAGGAATG</w:t>
            </w:r>
          </w:p>
        </w:tc>
      </w:tr>
      <w:tr w:rsidR="002F599B">
        <w:trPr>
          <w:trHeight w:val="276"/>
        </w:trPr>
        <w:tc>
          <w:tcPr>
            <w:tcW w:w="1908" w:type="dxa"/>
            <w:tcBorders>
              <w:top w:val="nil"/>
              <w:bottom w:val="nil"/>
              <w:right w:val="nil"/>
              <w:tl2br w:val="nil"/>
              <w:tr2bl w:val="nil"/>
            </w:tcBorders>
            <w:vAlign w:val="center"/>
          </w:tcPr>
          <w:p w:rsidR="002F599B" w:rsidRDefault="00E64FE8" w:rsidP="005C1575">
            <w:pPr>
              <w:adjustRightInd w:val="0"/>
              <w:snapToGrid w:val="0"/>
              <w:spacing w:line="260" w:lineRule="exac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Co/17-M-R2</w:t>
            </w:r>
          </w:p>
        </w:tc>
        <w:tc>
          <w:tcPr>
            <w:tcW w:w="6614" w:type="dxa"/>
            <w:tcBorders>
              <w:top w:val="nil"/>
              <w:left w:val="nil"/>
              <w:bottom w:val="nil"/>
              <w:tl2br w:val="nil"/>
              <w:tr2bl w:val="nil"/>
            </w:tcBorders>
            <w:vAlign w:val="center"/>
          </w:tcPr>
          <w:p w:rsidR="002F599B" w:rsidRDefault="00E64FE8" w:rsidP="005C1575">
            <w:pPr>
              <w:adjustRightInd w:val="0"/>
              <w:snapToGrid w:val="0"/>
              <w:spacing w:line="260" w:lineRule="exac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ACCATGAGACAGTATAGTAGCGC</w:t>
            </w:r>
          </w:p>
        </w:tc>
      </w:tr>
      <w:tr w:rsidR="002F599B">
        <w:trPr>
          <w:trHeight w:val="289"/>
        </w:trPr>
        <w:tc>
          <w:tcPr>
            <w:tcW w:w="1908" w:type="dxa"/>
            <w:tcBorders>
              <w:top w:val="nil"/>
              <w:bottom w:val="nil"/>
              <w:right w:val="nil"/>
              <w:tl2br w:val="nil"/>
              <w:tr2bl w:val="nil"/>
            </w:tcBorders>
            <w:vAlign w:val="center"/>
          </w:tcPr>
          <w:p w:rsidR="002F599B" w:rsidRDefault="00E64FE8" w:rsidP="005C1575">
            <w:pPr>
              <w:adjustRightInd w:val="0"/>
              <w:snapToGrid w:val="0"/>
              <w:spacing w:line="260" w:lineRule="exac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GAPDH-F</w:t>
            </w:r>
          </w:p>
        </w:tc>
        <w:tc>
          <w:tcPr>
            <w:tcW w:w="6614" w:type="dxa"/>
            <w:tcBorders>
              <w:top w:val="nil"/>
              <w:left w:val="nil"/>
              <w:bottom w:val="nil"/>
              <w:tl2br w:val="nil"/>
              <w:tr2bl w:val="nil"/>
            </w:tcBorders>
            <w:vAlign w:val="center"/>
          </w:tcPr>
          <w:p w:rsidR="002F599B" w:rsidRDefault="00E64FE8" w:rsidP="005C1575">
            <w:pPr>
              <w:adjustRightInd w:val="0"/>
              <w:snapToGrid w:val="0"/>
              <w:spacing w:line="260" w:lineRule="exac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GGAGCGAGATCCCTCCAAAAT</w:t>
            </w:r>
          </w:p>
        </w:tc>
      </w:tr>
      <w:tr w:rsidR="002F599B">
        <w:tc>
          <w:tcPr>
            <w:tcW w:w="1908" w:type="dxa"/>
            <w:tcBorders>
              <w:top w:val="nil"/>
              <w:bottom w:val="nil"/>
              <w:right w:val="nil"/>
              <w:tl2br w:val="nil"/>
              <w:tr2bl w:val="nil"/>
            </w:tcBorders>
            <w:vAlign w:val="center"/>
          </w:tcPr>
          <w:p w:rsidR="002F599B" w:rsidRDefault="00E64FE8" w:rsidP="005C1575">
            <w:pPr>
              <w:adjustRightInd w:val="0"/>
              <w:snapToGrid w:val="0"/>
              <w:spacing w:line="260" w:lineRule="exac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GAPDH-R</w:t>
            </w:r>
          </w:p>
        </w:tc>
        <w:tc>
          <w:tcPr>
            <w:tcW w:w="6614" w:type="dxa"/>
            <w:tcBorders>
              <w:top w:val="nil"/>
              <w:left w:val="nil"/>
              <w:bottom w:val="nil"/>
              <w:tl2br w:val="nil"/>
              <w:tr2bl w:val="nil"/>
            </w:tcBorders>
            <w:vAlign w:val="center"/>
          </w:tcPr>
          <w:p w:rsidR="002F599B" w:rsidRDefault="00E64FE8" w:rsidP="005C1575">
            <w:pPr>
              <w:adjustRightInd w:val="0"/>
              <w:snapToGrid w:val="0"/>
              <w:spacing w:line="260" w:lineRule="exac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GGCTGTTGTCATACTTCTCATGG</w:t>
            </w:r>
          </w:p>
        </w:tc>
      </w:tr>
      <w:tr w:rsidR="002F599B">
        <w:tc>
          <w:tcPr>
            <w:tcW w:w="1908" w:type="dxa"/>
            <w:tcBorders>
              <w:top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bottom"/>
          </w:tcPr>
          <w:p w:rsidR="002F599B" w:rsidRDefault="00E64FE8" w:rsidP="005C1575">
            <w:pPr>
              <w:adjustRightInd w:val="0"/>
              <w:snapToGrid w:val="0"/>
              <w:spacing w:line="260" w:lineRule="exac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SARS2-Leader-F</w:t>
            </w:r>
          </w:p>
        </w:tc>
        <w:tc>
          <w:tcPr>
            <w:tcW w:w="6614" w:type="dxa"/>
            <w:tcBorders>
              <w:top w:val="nil"/>
              <w:left w:val="nil"/>
              <w:bottom w:val="nil"/>
              <w:tl2br w:val="nil"/>
              <w:tr2bl w:val="nil"/>
            </w:tcBorders>
            <w:shd w:val="clear" w:color="auto" w:fill="auto"/>
            <w:vAlign w:val="bottom"/>
          </w:tcPr>
          <w:p w:rsidR="002F599B" w:rsidRDefault="00E64FE8" w:rsidP="005C1575">
            <w:pPr>
              <w:adjustRightInd w:val="0"/>
              <w:snapToGrid w:val="0"/>
              <w:spacing w:line="260" w:lineRule="exac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CCTTCCCAGGTAACAAACCAACC </w:t>
            </w:r>
          </w:p>
        </w:tc>
      </w:tr>
      <w:tr w:rsidR="002F599B">
        <w:trPr>
          <w:trHeight w:val="312"/>
        </w:trPr>
        <w:tc>
          <w:tcPr>
            <w:tcW w:w="1908" w:type="dxa"/>
            <w:tcBorders>
              <w:top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bottom"/>
          </w:tcPr>
          <w:p w:rsidR="002F599B" w:rsidRDefault="00E64FE8" w:rsidP="005C1575">
            <w:pPr>
              <w:adjustRightInd w:val="0"/>
              <w:snapToGrid w:val="0"/>
              <w:spacing w:line="260" w:lineRule="exac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SARS2-Leader-R</w:t>
            </w:r>
          </w:p>
        </w:tc>
        <w:tc>
          <w:tcPr>
            <w:tcW w:w="6614" w:type="dxa"/>
            <w:tcBorders>
              <w:top w:val="nil"/>
              <w:left w:val="nil"/>
              <w:bottom w:val="nil"/>
              <w:tl2br w:val="nil"/>
              <w:tr2bl w:val="nil"/>
            </w:tcBorders>
            <w:shd w:val="clear" w:color="auto" w:fill="auto"/>
            <w:vAlign w:val="bottom"/>
          </w:tcPr>
          <w:p w:rsidR="002F599B" w:rsidRDefault="00E64FE8" w:rsidP="005C1575">
            <w:pPr>
              <w:adjustRightInd w:val="0"/>
              <w:snapToGrid w:val="0"/>
              <w:spacing w:line="260" w:lineRule="exac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CTCTCCATCTTACCTTTCGGTCAC</w:t>
            </w:r>
          </w:p>
        </w:tc>
      </w:tr>
      <w:tr w:rsidR="002F599B">
        <w:tc>
          <w:tcPr>
            <w:tcW w:w="1908" w:type="dxa"/>
            <w:tcBorders>
              <w:top w:val="nil"/>
              <w:bottom w:val="single" w:sz="4" w:space="0" w:color="auto"/>
              <w:right w:val="nil"/>
              <w:tl2br w:val="nil"/>
              <w:tr2bl w:val="nil"/>
            </w:tcBorders>
            <w:shd w:val="clear" w:color="auto" w:fill="auto"/>
            <w:vAlign w:val="bottom"/>
          </w:tcPr>
          <w:p w:rsidR="002F599B" w:rsidRDefault="00E64FE8" w:rsidP="005C1575">
            <w:pPr>
              <w:adjustRightInd w:val="0"/>
              <w:snapToGrid w:val="0"/>
              <w:spacing w:line="260" w:lineRule="exac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SARS2-N-R</w:t>
            </w:r>
          </w:p>
        </w:tc>
        <w:tc>
          <w:tcPr>
            <w:tcW w:w="6614" w:type="dxa"/>
            <w:tcBorders>
              <w:top w:val="nil"/>
              <w:left w:val="nil"/>
              <w:bottom w:val="single" w:sz="4" w:space="0" w:color="auto"/>
              <w:tl2br w:val="nil"/>
              <w:tr2bl w:val="nil"/>
            </w:tcBorders>
            <w:shd w:val="clear" w:color="auto" w:fill="auto"/>
            <w:vAlign w:val="bottom"/>
          </w:tcPr>
          <w:p w:rsidR="002F599B" w:rsidRDefault="00E64FE8" w:rsidP="005C1575">
            <w:pPr>
              <w:adjustRightInd w:val="0"/>
              <w:snapToGrid w:val="0"/>
              <w:spacing w:line="260" w:lineRule="exac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CAGTATTATTGGGTAAACCTTGGGGC</w:t>
            </w:r>
          </w:p>
        </w:tc>
      </w:tr>
    </w:tbl>
    <w:p w:rsidR="002F599B" w:rsidRDefault="002F599B">
      <w:pPr>
        <w:pStyle w:val="EndNoteBibliography"/>
        <w:adjustRightInd w:val="0"/>
        <w:snapToGrid w:val="0"/>
        <w:spacing w:line="360" w:lineRule="auto"/>
        <w:rPr>
          <w:rFonts w:ascii="Times New Roman" w:eastAsiaTheme="minorEastAsia" w:hAnsi="Times New Roman" w:cs="Times New Roman" w:hint="default"/>
          <w:sz w:val="24"/>
          <w:szCs w:val="24"/>
        </w:rPr>
      </w:pPr>
    </w:p>
    <w:p w:rsidR="002F599B" w:rsidRDefault="002F599B">
      <w:pPr>
        <w:widowControl/>
        <w:adjustRightInd w:val="0"/>
        <w:snapToGrid w:val="0"/>
        <w:spacing w:line="360" w:lineRule="auto"/>
        <w:jc w:val="center"/>
        <w:rPr>
          <w:rFonts w:cs="Times New Roman"/>
          <w:color w:val="000000" w:themeColor="text1"/>
          <w:shd w:val="clear" w:color="auto" w:fill="FFFFFF"/>
        </w:rPr>
      </w:pPr>
    </w:p>
    <w:sectPr w:rsidR="002F599B" w:rsidSect="00966C56">
      <w:footerReference w:type="default" r:id="rId15"/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54D5" w:rsidRDefault="000654D5">
      <w:r>
        <w:separator/>
      </w:r>
    </w:p>
  </w:endnote>
  <w:endnote w:type="continuationSeparator" w:id="0">
    <w:p w:rsidR="000654D5" w:rsidRDefault="000654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.AppleSystemUIFont">
    <w:altName w:val="Segoe Print"/>
    <w:charset w:val="00"/>
    <w:family w:val="roman"/>
    <w:pitch w:val="default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99B" w:rsidRDefault="002F599B">
    <w:pPr>
      <w:pStyle w:val="a5"/>
    </w:pPr>
  </w:p>
  <w:p w:rsidR="002F599B" w:rsidRDefault="002F599B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54D5" w:rsidRDefault="000654D5">
      <w:r>
        <w:separator/>
      </w:r>
    </w:p>
  </w:footnote>
  <w:footnote w:type="continuationSeparator" w:id="0">
    <w:p w:rsidR="000654D5" w:rsidRDefault="000654D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8381352"/>
      <w:docPartObj>
        <w:docPartGallery w:val="Page Numbers (Top of Page)"/>
        <w:docPartUnique/>
      </w:docPartObj>
    </w:sdtPr>
    <w:sdtEndPr/>
    <w:sdtContent>
      <w:p w:rsidR="00A65E9F" w:rsidRDefault="00A65E9F" w:rsidP="00A65E9F">
        <w:pPr>
          <w:pStyle w:val="a6"/>
          <w:jc w:val="right"/>
        </w:pPr>
        <w:r>
          <w:rPr>
            <w:lang w:val="zh-CN"/>
          </w:rPr>
          <w:t xml:space="preserve">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>PAGE</w:instrText>
        </w:r>
        <w:r>
          <w:rPr>
            <w:b/>
            <w:bCs/>
            <w:sz w:val="24"/>
            <w:szCs w:val="24"/>
          </w:rPr>
          <w:fldChar w:fldCharType="separate"/>
        </w:r>
        <w:r w:rsidR="00AF02C1">
          <w:rPr>
            <w:b/>
            <w:bCs/>
            <w:noProof/>
          </w:rPr>
          <w:t>9</w:t>
        </w:r>
        <w:r>
          <w:rPr>
            <w:b/>
            <w:bCs/>
            <w:sz w:val="24"/>
            <w:szCs w:val="24"/>
          </w:rPr>
          <w:fldChar w:fldCharType="end"/>
        </w:r>
        <w:r>
          <w:rPr>
            <w:lang w:val="zh-CN"/>
          </w:rPr>
          <w:t xml:space="preserve"> /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>NUMPAGES</w:instrText>
        </w:r>
        <w:r>
          <w:rPr>
            <w:b/>
            <w:bCs/>
            <w:sz w:val="24"/>
            <w:szCs w:val="24"/>
          </w:rPr>
          <w:fldChar w:fldCharType="separate"/>
        </w:r>
        <w:r w:rsidR="00AF02C1">
          <w:rPr>
            <w:b/>
            <w:bCs/>
            <w:noProof/>
          </w:rPr>
          <w:t>9</w:t>
        </w:r>
        <w:r>
          <w:rPr>
            <w:b/>
            <w:bCs/>
            <w:sz w:val="24"/>
            <w:szCs w:val="24"/>
          </w:rPr>
          <w:fldChar w:fldCharType="end"/>
        </w:r>
      </w:p>
    </w:sdtContent>
  </w:sdt>
  <w:p w:rsidR="00A65E9F" w:rsidRDefault="00A65E9F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477E88"/>
    <w:multiLevelType w:val="multilevel"/>
    <w:tmpl w:val="20477E88"/>
    <w:lvl w:ilvl="0"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9B13B4B"/>
    <w:multiLevelType w:val="multilevel"/>
    <w:tmpl w:val="79B13B4B"/>
    <w:lvl w:ilvl="0">
      <w:start w:val="5"/>
      <w:numFmt w:val="bullet"/>
      <w:lvlText w:val=""/>
      <w:lvlJc w:val="left"/>
      <w:pPr>
        <w:ind w:left="720" w:hanging="360"/>
      </w:pPr>
      <w:rPr>
        <w:rFonts w:ascii="Symbol" w:eastAsia="宋体" w:hAnsi="Symbol" w:cstheme="minorHAnsi" w:hint="default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TZkYjY2ZjQyZTRhNGRiNDdlNzViMWU4OTE2ZjZhMjMifQ==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irologica VS2024&lt;/Style&gt;&lt;LeftDelim&gt;{&lt;/LeftDelim&gt;&lt;RightDelim&gt;}&lt;/RightDelim&gt;&lt;FontName&gt;等线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1&lt;/HyperlinksVisible&gt;&lt;EnableBibliographyCategories&gt;0&lt;/EnableBibliographyCategories&gt;&lt;/ENLayout&gt;"/>
    <w:docVar w:name="EN.Libraries" w:val="&lt;Libraries&gt;&lt;item db-id=&quot;vpxvxpz5u2dts4edxxjx55pkpp0pd52250zw&quot;&gt;IAV and 3CL&lt;record-ids&gt;&lt;item&gt;1&lt;/item&gt;&lt;item&gt;2&lt;/item&gt;&lt;item&gt;3&lt;/item&gt;&lt;item&gt;4&lt;/item&gt;&lt;item&gt;5&lt;/item&gt;&lt;item&gt;6&lt;/item&gt;&lt;item&gt;7&lt;/item&gt;&lt;item&gt;8&lt;/item&gt;&lt;item&gt;9&lt;/item&gt;&lt;item&gt;10&lt;/item&gt;&lt;item&gt;11&lt;/item&gt;&lt;item&gt;12&lt;/item&gt;&lt;item&gt;13&lt;/item&gt;&lt;item&gt;14&lt;/item&gt;&lt;item&gt;15&lt;/item&gt;&lt;item&gt;16&lt;/item&gt;&lt;item&gt;17&lt;/item&gt;&lt;item&gt;18&lt;/item&gt;&lt;item&gt;19&lt;/item&gt;&lt;item&gt;22&lt;/item&gt;&lt;item&gt;23&lt;/item&gt;&lt;item&gt;24&lt;/item&gt;&lt;item&gt;25&lt;/item&gt;&lt;item&gt;26&lt;/item&gt;&lt;item&gt;27&lt;/item&gt;&lt;item&gt;28&lt;/item&gt;&lt;item&gt;29&lt;/item&gt;&lt;item&gt;30&lt;/item&gt;&lt;item&gt;31&lt;/item&gt;&lt;item&gt;32&lt;/item&gt;&lt;item&gt;33&lt;/item&gt;&lt;item&gt;35&lt;/item&gt;&lt;item&gt;36&lt;/item&gt;&lt;item&gt;39&lt;/item&gt;&lt;item&gt;40&lt;/item&gt;&lt;item&gt;41&lt;/item&gt;&lt;item&gt;42&lt;/item&gt;&lt;item&gt;43&lt;/item&gt;&lt;item&gt;44&lt;/item&gt;&lt;item&gt;46&lt;/item&gt;&lt;item&gt;47&lt;/item&gt;&lt;item&gt;48&lt;/item&gt;&lt;item&gt;50&lt;/item&gt;&lt;item&gt;52&lt;/item&gt;&lt;item&gt;59&lt;/item&gt;&lt;item&gt;61&lt;/item&gt;&lt;item&gt;62&lt;/item&gt;&lt;item&gt;63&lt;/item&gt;&lt;item&gt;64&lt;/item&gt;&lt;item&gt;65&lt;/item&gt;&lt;item&gt;66&lt;/item&gt;&lt;item&gt;67&lt;/item&gt;&lt;item&gt;68&lt;/item&gt;&lt;item&gt;69&lt;/item&gt;&lt;/record-ids&gt;&lt;/item&gt;&lt;/Libraries&gt;"/>
  </w:docVars>
  <w:rsids>
    <w:rsidRoot w:val="00172A27"/>
    <w:rsid w:val="90723284"/>
    <w:rsid w:val="9FE9BB02"/>
    <w:rsid w:val="9FFD6F37"/>
    <w:rsid w:val="C9E5A72E"/>
    <w:rsid w:val="E8DB1CFC"/>
    <w:rsid w:val="ED99E942"/>
    <w:rsid w:val="FCEAE142"/>
    <w:rsid w:val="FDBFB6DF"/>
    <w:rsid w:val="FEB6EE85"/>
    <w:rsid w:val="FFF87902"/>
    <w:rsid w:val="FFFBD598"/>
    <w:rsid w:val="00001463"/>
    <w:rsid w:val="00001D5E"/>
    <w:rsid w:val="00002869"/>
    <w:rsid w:val="000055A8"/>
    <w:rsid w:val="000058C6"/>
    <w:rsid w:val="000123C4"/>
    <w:rsid w:val="00014044"/>
    <w:rsid w:val="0001595A"/>
    <w:rsid w:val="00016173"/>
    <w:rsid w:val="00021E57"/>
    <w:rsid w:val="00024521"/>
    <w:rsid w:val="00024DF0"/>
    <w:rsid w:val="0002552D"/>
    <w:rsid w:val="00030812"/>
    <w:rsid w:val="00030EA6"/>
    <w:rsid w:val="00031233"/>
    <w:rsid w:val="00031799"/>
    <w:rsid w:val="00032563"/>
    <w:rsid w:val="00033408"/>
    <w:rsid w:val="00035B55"/>
    <w:rsid w:val="0003608C"/>
    <w:rsid w:val="000369A5"/>
    <w:rsid w:val="000372AD"/>
    <w:rsid w:val="00037919"/>
    <w:rsid w:val="00040503"/>
    <w:rsid w:val="0004259C"/>
    <w:rsid w:val="000438E8"/>
    <w:rsid w:val="00043AE0"/>
    <w:rsid w:val="0004439D"/>
    <w:rsid w:val="00044895"/>
    <w:rsid w:val="00044E89"/>
    <w:rsid w:val="00045944"/>
    <w:rsid w:val="000528A0"/>
    <w:rsid w:val="00052D95"/>
    <w:rsid w:val="00052DB0"/>
    <w:rsid w:val="00054E93"/>
    <w:rsid w:val="00057CE2"/>
    <w:rsid w:val="00061434"/>
    <w:rsid w:val="0006149D"/>
    <w:rsid w:val="000623DE"/>
    <w:rsid w:val="00063884"/>
    <w:rsid w:val="000653B1"/>
    <w:rsid w:val="000654D5"/>
    <w:rsid w:val="000667AD"/>
    <w:rsid w:val="000670F9"/>
    <w:rsid w:val="000675C9"/>
    <w:rsid w:val="00067BB5"/>
    <w:rsid w:val="00071411"/>
    <w:rsid w:val="00071CA8"/>
    <w:rsid w:val="00071E08"/>
    <w:rsid w:val="00073621"/>
    <w:rsid w:val="00076EE3"/>
    <w:rsid w:val="0007753F"/>
    <w:rsid w:val="00077C2B"/>
    <w:rsid w:val="00080072"/>
    <w:rsid w:val="000821F2"/>
    <w:rsid w:val="000847F9"/>
    <w:rsid w:val="000909A8"/>
    <w:rsid w:val="00092EDB"/>
    <w:rsid w:val="000943F3"/>
    <w:rsid w:val="00094621"/>
    <w:rsid w:val="00094C52"/>
    <w:rsid w:val="0009669B"/>
    <w:rsid w:val="000971D0"/>
    <w:rsid w:val="000A072A"/>
    <w:rsid w:val="000A3B4D"/>
    <w:rsid w:val="000A4E69"/>
    <w:rsid w:val="000A66CC"/>
    <w:rsid w:val="000A6838"/>
    <w:rsid w:val="000A7881"/>
    <w:rsid w:val="000B0200"/>
    <w:rsid w:val="000B475F"/>
    <w:rsid w:val="000B572B"/>
    <w:rsid w:val="000B5921"/>
    <w:rsid w:val="000B5BCE"/>
    <w:rsid w:val="000B66B2"/>
    <w:rsid w:val="000C0508"/>
    <w:rsid w:val="000C0ACB"/>
    <w:rsid w:val="000D2A60"/>
    <w:rsid w:val="000D3C71"/>
    <w:rsid w:val="000D4F72"/>
    <w:rsid w:val="000D6F31"/>
    <w:rsid w:val="000D6F7D"/>
    <w:rsid w:val="000D73EA"/>
    <w:rsid w:val="000E1B46"/>
    <w:rsid w:val="000E30E8"/>
    <w:rsid w:val="000E57B4"/>
    <w:rsid w:val="000E64EB"/>
    <w:rsid w:val="000E6559"/>
    <w:rsid w:val="000F0237"/>
    <w:rsid w:val="000F10D6"/>
    <w:rsid w:val="000F28B7"/>
    <w:rsid w:val="000F332B"/>
    <w:rsid w:val="000F33E9"/>
    <w:rsid w:val="000F5052"/>
    <w:rsid w:val="000F547B"/>
    <w:rsid w:val="000F7AA2"/>
    <w:rsid w:val="00101A08"/>
    <w:rsid w:val="00103545"/>
    <w:rsid w:val="00103B86"/>
    <w:rsid w:val="0010530F"/>
    <w:rsid w:val="001067C3"/>
    <w:rsid w:val="00106E83"/>
    <w:rsid w:val="00110D94"/>
    <w:rsid w:val="00111CAA"/>
    <w:rsid w:val="00111D01"/>
    <w:rsid w:val="0011231A"/>
    <w:rsid w:val="00114A23"/>
    <w:rsid w:val="0011693E"/>
    <w:rsid w:val="001207EA"/>
    <w:rsid w:val="00121A3A"/>
    <w:rsid w:val="00122D39"/>
    <w:rsid w:val="00124514"/>
    <w:rsid w:val="0012596B"/>
    <w:rsid w:val="001275AB"/>
    <w:rsid w:val="0013076B"/>
    <w:rsid w:val="00131E2C"/>
    <w:rsid w:val="00131E51"/>
    <w:rsid w:val="00132307"/>
    <w:rsid w:val="001330D1"/>
    <w:rsid w:val="00133E8B"/>
    <w:rsid w:val="00134A54"/>
    <w:rsid w:val="001360B5"/>
    <w:rsid w:val="00137244"/>
    <w:rsid w:val="00137A04"/>
    <w:rsid w:val="00140A1A"/>
    <w:rsid w:val="00141B2E"/>
    <w:rsid w:val="00144471"/>
    <w:rsid w:val="0014547E"/>
    <w:rsid w:val="00145BCB"/>
    <w:rsid w:val="00147CAF"/>
    <w:rsid w:val="00150185"/>
    <w:rsid w:val="001564EE"/>
    <w:rsid w:val="00160BC2"/>
    <w:rsid w:val="001629E7"/>
    <w:rsid w:val="00163E01"/>
    <w:rsid w:val="0016692A"/>
    <w:rsid w:val="0017041A"/>
    <w:rsid w:val="00171799"/>
    <w:rsid w:val="00172A27"/>
    <w:rsid w:val="0017354C"/>
    <w:rsid w:val="00173FC7"/>
    <w:rsid w:val="00174506"/>
    <w:rsid w:val="00176875"/>
    <w:rsid w:val="00176A15"/>
    <w:rsid w:val="00176AC1"/>
    <w:rsid w:val="00180EFA"/>
    <w:rsid w:val="0018403D"/>
    <w:rsid w:val="00185862"/>
    <w:rsid w:val="00187EFD"/>
    <w:rsid w:val="001916E6"/>
    <w:rsid w:val="00193C91"/>
    <w:rsid w:val="001942C3"/>
    <w:rsid w:val="001943F0"/>
    <w:rsid w:val="001956EB"/>
    <w:rsid w:val="001979CD"/>
    <w:rsid w:val="00197C07"/>
    <w:rsid w:val="001A01F5"/>
    <w:rsid w:val="001A118C"/>
    <w:rsid w:val="001A1DEC"/>
    <w:rsid w:val="001A1F05"/>
    <w:rsid w:val="001A2050"/>
    <w:rsid w:val="001A358A"/>
    <w:rsid w:val="001A4681"/>
    <w:rsid w:val="001A4924"/>
    <w:rsid w:val="001A4E67"/>
    <w:rsid w:val="001A5CD3"/>
    <w:rsid w:val="001A6CA4"/>
    <w:rsid w:val="001A708D"/>
    <w:rsid w:val="001A7783"/>
    <w:rsid w:val="001B087C"/>
    <w:rsid w:val="001B1D39"/>
    <w:rsid w:val="001B248A"/>
    <w:rsid w:val="001B28D4"/>
    <w:rsid w:val="001B4977"/>
    <w:rsid w:val="001B5664"/>
    <w:rsid w:val="001B6F6F"/>
    <w:rsid w:val="001C0223"/>
    <w:rsid w:val="001C07FC"/>
    <w:rsid w:val="001C1B16"/>
    <w:rsid w:val="001C4DE6"/>
    <w:rsid w:val="001D0EE8"/>
    <w:rsid w:val="001D1B90"/>
    <w:rsid w:val="001D2229"/>
    <w:rsid w:val="001D2FAD"/>
    <w:rsid w:val="001D3AF1"/>
    <w:rsid w:val="001D4A3C"/>
    <w:rsid w:val="001D5EE9"/>
    <w:rsid w:val="001D68AD"/>
    <w:rsid w:val="001D6BFF"/>
    <w:rsid w:val="001D6C3B"/>
    <w:rsid w:val="001E0736"/>
    <w:rsid w:val="001E7F39"/>
    <w:rsid w:val="001F08D8"/>
    <w:rsid w:val="001F1795"/>
    <w:rsid w:val="001F2106"/>
    <w:rsid w:val="001F5010"/>
    <w:rsid w:val="001F5A7E"/>
    <w:rsid w:val="001F6061"/>
    <w:rsid w:val="001F640C"/>
    <w:rsid w:val="001F762B"/>
    <w:rsid w:val="002019AD"/>
    <w:rsid w:val="0020258F"/>
    <w:rsid w:val="00205DCB"/>
    <w:rsid w:val="00206091"/>
    <w:rsid w:val="0020675C"/>
    <w:rsid w:val="00206AD7"/>
    <w:rsid w:val="00212346"/>
    <w:rsid w:val="0021333D"/>
    <w:rsid w:val="00215E2E"/>
    <w:rsid w:val="00216226"/>
    <w:rsid w:val="00217E8A"/>
    <w:rsid w:val="002205AD"/>
    <w:rsid w:val="0022063F"/>
    <w:rsid w:val="00221249"/>
    <w:rsid w:val="00221C53"/>
    <w:rsid w:val="00223C62"/>
    <w:rsid w:val="00226A16"/>
    <w:rsid w:val="00230D93"/>
    <w:rsid w:val="00232D7E"/>
    <w:rsid w:val="00233AD6"/>
    <w:rsid w:val="002340B8"/>
    <w:rsid w:val="002374ED"/>
    <w:rsid w:val="00241F03"/>
    <w:rsid w:val="00241F8D"/>
    <w:rsid w:val="00242E20"/>
    <w:rsid w:val="00243583"/>
    <w:rsid w:val="0024528A"/>
    <w:rsid w:val="002452DD"/>
    <w:rsid w:val="00247E39"/>
    <w:rsid w:val="002502F3"/>
    <w:rsid w:val="0025060C"/>
    <w:rsid w:val="00253755"/>
    <w:rsid w:val="00254FB7"/>
    <w:rsid w:val="00255EFE"/>
    <w:rsid w:val="00256AB1"/>
    <w:rsid w:val="00256C33"/>
    <w:rsid w:val="002571DD"/>
    <w:rsid w:val="00257C8A"/>
    <w:rsid w:val="00261597"/>
    <w:rsid w:val="00261628"/>
    <w:rsid w:val="00262A56"/>
    <w:rsid w:val="002666BC"/>
    <w:rsid w:val="00267692"/>
    <w:rsid w:val="00267AF3"/>
    <w:rsid w:val="002711AA"/>
    <w:rsid w:val="00271B1C"/>
    <w:rsid w:val="00272360"/>
    <w:rsid w:val="00274562"/>
    <w:rsid w:val="00275C47"/>
    <w:rsid w:val="002778D3"/>
    <w:rsid w:val="0028163C"/>
    <w:rsid w:val="002822CA"/>
    <w:rsid w:val="002836B5"/>
    <w:rsid w:val="00286A81"/>
    <w:rsid w:val="00287F9B"/>
    <w:rsid w:val="00291575"/>
    <w:rsid w:val="0029244F"/>
    <w:rsid w:val="002A1707"/>
    <w:rsid w:val="002A2720"/>
    <w:rsid w:val="002A30AD"/>
    <w:rsid w:val="002A3A2F"/>
    <w:rsid w:val="002A3DBA"/>
    <w:rsid w:val="002B044D"/>
    <w:rsid w:val="002B0D9F"/>
    <w:rsid w:val="002B21FC"/>
    <w:rsid w:val="002B22BA"/>
    <w:rsid w:val="002B3AAD"/>
    <w:rsid w:val="002B5847"/>
    <w:rsid w:val="002B5C91"/>
    <w:rsid w:val="002B6683"/>
    <w:rsid w:val="002C0F17"/>
    <w:rsid w:val="002C404B"/>
    <w:rsid w:val="002C437B"/>
    <w:rsid w:val="002C5DBD"/>
    <w:rsid w:val="002D126E"/>
    <w:rsid w:val="002D2F23"/>
    <w:rsid w:val="002D4060"/>
    <w:rsid w:val="002D7341"/>
    <w:rsid w:val="002D75F2"/>
    <w:rsid w:val="002D7D8C"/>
    <w:rsid w:val="002E2099"/>
    <w:rsid w:val="002E24FB"/>
    <w:rsid w:val="002E642F"/>
    <w:rsid w:val="002F18D5"/>
    <w:rsid w:val="002F2EE1"/>
    <w:rsid w:val="002F460F"/>
    <w:rsid w:val="002F599B"/>
    <w:rsid w:val="002F5A7A"/>
    <w:rsid w:val="002F5E13"/>
    <w:rsid w:val="002F66F8"/>
    <w:rsid w:val="002F7B6D"/>
    <w:rsid w:val="002F7EAC"/>
    <w:rsid w:val="00301147"/>
    <w:rsid w:val="00302A7E"/>
    <w:rsid w:val="00302D65"/>
    <w:rsid w:val="00304D2A"/>
    <w:rsid w:val="00305A3C"/>
    <w:rsid w:val="003062E6"/>
    <w:rsid w:val="00306E19"/>
    <w:rsid w:val="0030744B"/>
    <w:rsid w:val="00310CA0"/>
    <w:rsid w:val="003145C3"/>
    <w:rsid w:val="00314BDA"/>
    <w:rsid w:val="00317D61"/>
    <w:rsid w:val="003201B3"/>
    <w:rsid w:val="00320FD8"/>
    <w:rsid w:val="00322659"/>
    <w:rsid w:val="003232D0"/>
    <w:rsid w:val="0032371A"/>
    <w:rsid w:val="00324845"/>
    <w:rsid w:val="00324ECA"/>
    <w:rsid w:val="003276D3"/>
    <w:rsid w:val="00331101"/>
    <w:rsid w:val="00334B0A"/>
    <w:rsid w:val="003363FA"/>
    <w:rsid w:val="00341EA3"/>
    <w:rsid w:val="00343606"/>
    <w:rsid w:val="00346755"/>
    <w:rsid w:val="00347013"/>
    <w:rsid w:val="00347048"/>
    <w:rsid w:val="00347880"/>
    <w:rsid w:val="003504A3"/>
    <w:rsid w:val="0035089E"/>
    <w:rsid w:val="003520E2"/>
    <w:rsid w:val="00352793"/>
    <w:rsid w:val="00353C12"/>
    <w:rsid w:val="00355BD0"/>
    <w:rsid w:val="003563E6"/>
    <w:rsid w:val="00356ABD"/>
    <w:rsid w:val="00356DCA"/>
    <w:rsid w:val="00361319"/>
    <w:rsid w:val="00361825"/>
    <w:rsid w:val="003634C9"/>
    <w:rsid w:val="00363792"/>
    <w:rsid w:val="0036452C"/>
    <w:rsid w:val="003648FD"/>
    <w:rsid w:val="00367A06"/>
    <w:rsid w:val="0037005B"/>
    <w:rsid w:val="00372379"/>
    <w:rsid w:val="0037253F"/>
    <w:rsid w:val="003726C6"/>
    <w:rsid w:val="00374083"/>
    <w:rsid w:val="00374756"/>
    <w:rsid w:val="003752DB"/>
    <w:rsid w:val="00376E29"/>
    <w:rsid w:val="0037757F"/>
    <w:rsid w:val="00381CF3"/>
    <w:rsid w:val="003824AD"/>
    <w:rsid w:val="00383FAD"/>
    <w:rsid w:val="003840AF"/>
    <w:rsid w:val="003872C6"/>
    <w:rsid w:val="00391BD4"/>
    <w:rsid w:val="00391E18"/>
    <w:rsid w:val="00393929"/>
    <w:rsid w:val="00393C94"/>
    <w:rsid w:val="00394053"/>
    <w:rsid w:val="0039438C"/>
    <w:rsid w:val="003963A8"/>
    <w:rsid w:val="003975D1"/>
    <w:rsid w:val="00397700"/>
    <w:rsid w:val="003A1A28"/>
    <w:rsid w:val="003A2C41"/>
    <w:rsid w:val="003A36EC"/>
    <w:rsid w:val="003A4993"/>
    <w:rsid w:val="003A74F3"/>
    <w:rsid w:val="003B2AC7"/>
    <w:rsid w:val="003B486A"/>
    <w:rsid w:val="003B662C"/>
    <w:rsid w:val="003B7862"/>
    <w:rsid w:val="003B7A1D"/>
    <w:rsid w:val="003C1843"/>
    <w:rsid w:val="003C6D83"/>
    <w:rsid w:val="003D1CCD"/>
    <w:rsid w:val="003D39C0"/>
    <w:rsid w:val="003D43C8"/>
    <w:rsid w:val="003D7B33"/>
    <w:rsid w:val="003D7BCE"/>
    <w:rsid w:val="003E1424"/>
    <w:rsid w:val="003E3E97"/>
    <w:rsid w:val="003E4A75"/>
    <w:rsid w:val="003E7256"/>
    <w:rsid w:val="003F4F69"/>
    <w:rsid w:val="003F5A51"/>
    <w:rsid w:val="0040004F"/>
    <w:rsid w:val="00400447"/>
    <w:rsid w:val="00401DEB"/>
    <w:rsid w:val="00401E36"/>
    <w:rsid w:val="00402541"/>
    <w:rsid w:val="00405055"/>
    <w:rsid w:val="00405A14"/>
    <w:rsid w:val="004070D5"/>
    <w:rsid w:val="004102BF"/>
    <w:rsid w:val="00412DB6"/>
    <w:rsid w:val="0041563B"/>
    <w:rsid w:val="004210FC"/>
    <w:rsid w:val="004217E5"/>
    <w:rsid w:val="00423610"/>
    <w:rsid w:val="004246F4"/>
    <w:rsid w:val="00431BAE"/>
    <w:rsid w:val="00432646"/>
    <w:rsid w:val="00434953"/>
    <w:rsid w:val="00436906"/>
    <w:rsid w:val="004379A7"/>
    <w:rsid w:val="00445B97"/>
    <w:rsid w:val="0044747E"/>
    <w:rsid w:val="004537E3"/>
    <w:rsid w:val="004564E3"/>
    <w:rsid w:val="00461E26"/>
    <w:rsid w:val="00463311"/>
    <w:rsid w:val="00463755"/>
    <w:rsid w:val="004637BF"/>
    <w:rsid w:val="00463C38"/>
    <w:rsid w:val="00465913"/>
    <w:rsid w:val="00465CB6"/>
    <w:rsid w:val="00466EAE"/>
    <w:rsid w:val="00472188"/>
    <w:rsid w:val="00472393"/>
    <w:rsid w:val="0047243C"/>
    <w:rsid w:val="00472972"/>
    <w:rsid w:val="00475C8B"/>
    <w:rsid w:val="0047709D"/>
    <w:rsid w:val="00477AE0"/>
    <w:rsid w:val="00477B83"/>
    <w:rsid w:val="00486A5D"/>
    <w:rsid w:val="00486E7B"/>
    <w:rsid w:val="004870AB"/>
    <w:rsid w:val="00487178"/>
    <w:rsid w:val="00490996"/>
    <w:rsid w:val="00491711"/>
    <w:rsid w:val="00493D28"/>
    <w:rsid w:val="00494412"/>
    <w:rsid w:val="004962C6"/>
    <w:rsid w:val="00496545"/>
    <w:rsid w:val="00497812"/>
    <w:rsid w:val="004A129E"/>
    <w:rsid w:val="004A141A"/>
    <w:rsid w:val="004A3A78"/>
    <w:rsid w:val="004A4C84"/>
    <w:rsid w:val="004A4CDA"/>
    <w:rsid w:val="004A5777"/>
    <w:rsid w:val="004A62FC"/>
    <w:rsid w:val="004B1A2E"/>
    <w:rsid w:val="004B3F34"/>
    <w:rsid w:val="004B6D32"/>
    <w:rsid w:val="004C18F5"/>
    <w:rsid w:val="004C7510"/>
    <w:rsid w:val="004D08B5"/>
    <w:rsid w:val="004D5D2E"/>
    <w:rsid w:val="004E144E"/>
    <w:rsid w:val="004E243A"/>
    <w:rsid w:val="004E342E"/>
    <w:rsid w:val="004E4110"/>
    <w:rsid w:val="004E6E84"/>
    <w:rsid w:val="004F23A3"/>
    <w:rsid w:val="004F762A"/>
    <w:rsid w:val="004F782C"/>
    <w:rsid w:val="004F7916"/>
    <w:rsid w:val="005010FA"/>
    <w:rsid w:val="00503331"/>
    <w:rsid w:val="00504440"/>
    <w:rsid w:val="00505460"/>
    <w:rsid w:val="005122A7"/>
    <w:rsid w:val="00513006"/>
    <w:rsid w:val="0051529E"/>
    <w:rsid w:val="00515F4C"/>
    <w:rsid w:val="00517BC3"/>
    <w:rsid w:val="005208FB"/>
    <w:rsid w:val="00522FB2"/>
    <w:rsid w:val="00523C11"/>
    <w:rsid w:val="00523D1E"/>
    <w:rsid w:val="00524F00"/>
    <w:rsid w:val="00525853"/>
    <w:rsid w:val="005259C3"/>
    <w:rsid w:val="00527545"/>
    <w:rsid w:val="005278B9"/>
    <w:rsid w:val="00530E8E"/>
    <w:rsid w:val="00530F75"/>
    <w:rsid w:val="00531463"/>
    <w:rsid w:val="00532A1A"/>
    <w:rsid w:val="00540CE2"/>
    <w:rsid w:val="005412B5"/>
    <w:rsid w:val="0054299B"/>
    <w:rsid w:val="005516E5"/>
    <w:rsid w:val="0056091C"/>
    <w:rsid w:val="00562DB6"/>
    <w:rsid w:val="00565CBD"/>
    <w:rsid w:val="005679C3"/>
    <w:rsid w:val="00574D95"/>
    <w:rsid w:val="0057733C"/>
    <w:rsid w:val="00581355"/>
    <w:rsid w:val="00581899"/>
    <w:rsid w:val="00586570"/>
    <w:rsid w:val="00587068"/>
    <w:rsid w:val="005878EE"/>
    <w:rsid w:val="00587B91"/>
    <w:rsid w:val="005908C6"/>
    <w:rsid w:val="005926C6"/>
    <w:rsid w:val="0059329B"/>
    <w:rsid w:val="00593CE9"/>
    <w:rsid w:val="00594A56"/>
    <w:rsid w:val="00594B79"/>
    <w:rsid w:val="005958A4"/>
    <w:rsid w:val="0059663D"/>
    <w:rsid w:val="00596E08"/>
    <w:rsid w:val="00596F5D"/>
    <w:rsid w:val="00597037"/>
    <w:rsid w:val="00597D3C"/>
    <w:rsid w:val="005A01FC"/>
    <w:rsid w:val="005A0FFC"/>
    <w:rsid w:val="005A1571"/>
    <w:rsid w:val="005A42FE"/>
    <w:rsid w:val="005A4644"/>
    <w:rsid w:val="005A7213"/>
    <w:rsid w:val="005B02F8"/>
    <w:rsid w:val="005B0B08"/>
    <w:rsid w:val="005B0E05"/>
    <w:rsid w:val="005B19CC"/>
    <w:rsid w:val="005B1FE7"/>
    <w:rsid w:val="005B3FFD"/>
    <w:rsid w:val="005B414B"/>
    <w:rsid w:val="005B50FE"/>
    <w:rsid w:val="005B5AC7"/>
    <w:rsid w:val="005B5E64"/>
    <w:rsid w:val="005C1575"/>
    <w:rsid w:val="005C1A3A"/>
    <w:rsid w:val="005C1C37"/>
    <w:rsid w:val="005D0303"/>
    <w:rsid w:val="005D2906"/>
    <w:rsid w:val="005D4665"/>
    <w:rsid w:val="005D493B"/>
    <w:rsid w:val="005D7D33"/>
    <w:rsid w:val="005E2D25"/>
    <w:rsid w:val="005E48CD"/>
    <w:rsid w:val="005E4DEA"/>
    <w:rsid w:val="005F297C"/>
    <w:rsid w:val="005F33EB"/>
    <w:rsid w:val="005F3841"/>
    <w:rsid w:val="005F46EF"/>
    <w:rsid w:val="005F4D5B"/>
    <w:rsid w:val="006035EA"/>
    <w:rsid w:val="006043A4"/>
    <w:rsid w:val="006045F9"/>
    <w:rsid w:val="00604A4B"/>
    <w:rsid w:val="00604BFD"/>
    <w:rsid w:val="00604E4C"/>
    <w:rsid w:val="00606CE9"/>
    <w:rsid w:val="0060727E"/>
    <w:rsid w:val="00607A9E"/>
    <w:rsid w:val="0061110A"/>
    <w:rsid w:val="0061371B"/>
    <w:rsid w:val="00615432"/>
    <w:rsid w:val="006154DC"/>
    <w:rsid w:val="00616219"/>
    <w:rsid w:val="00620D56"/>
    <w:rsid w:val="006210B1"/>
    <w:rsid w:val="00621B58"/>
    <w:rsid w:val="00621D14"/>
    <w:rsid w:val="00624956"/>
    <w:rsid w:val="006249E5"/>
    <w:rsid w:val="006261D5"/>
    <w:rsid w:val="00627736"/>
    <w:rsid w:val="00630DD8"/>
    <w:rsid w:val="00631F7F"/>
    <w:rsid w:val="00633D33"/>
    <w:rsid w:val="006376F4"/>
    <w:rsid w:val="006402CF"/>
    <w:rsid w:val="00640EE1"/>
    <w:rsid w:val="006419D8"/>
    <w:rsid w:val="00642579"/>
    <w:rsid w:val="00642FDB"/>
    <w:rsid w:val="0064352C"/>
    <w:rsid w:val="00645B1E"/>
    <w:rsid w:val="0065074B"/>
    <w:rsid w:val="00652241"/>
    <w:rsid w:val="00652BD3"/>
    <w:rsid w:val="00654144"/>
    <w:rsid w:val="0065604A"/>
    <w:rsid w:val="00660977"/>
    <w:rsid w:val="00662E40"/>
    <w:rsid w:val="00664249"/>
    <w:rsid w:val="00665AD5"/>
    <w:rsid w:val="00667FF8"/>
    <w:rsid w:val="00670362"/>
    <w:rsid w:val="00671198"/>
    <w:rsid w:val="00686946"/>
    <w:rsid w:val="006879BB"/>
    <w:rsid w:val="0069055C"/>
    <w:rsid w:val="00690A9E"/>
    <w:rsid w:val="00692AA2"/>
    <w:rsid w:val="00692C14"/>
    <w:rsid w:val="00692CAC"/>
    <w:rsid w:val="00696735"/>
    <w:rsid w:val="00697D5B"/>
    <w:rsid w:val="006A0491"/>
    <w:rsid w:val="006A7348"/>
    <w:rsid w:val="006A782E"/>
    <w:rsid w:val="006B1BC1"/>
    <w:rsid w:val="006B4D02"/>
    <w:rsid w:val="006B79C2"/>
    <w:rsid w:val="006C144C"/>
    <w:rsid w:val="006C167B"/>
    <w:rsid w:val="006C1C16"/>
    <w:rsid w:val="006C402F"/>
    <w:rsid w:val="006C407D"/>
    <w:rsid w:val="006C4169"/>
    <w:rsid w:val="006D1251"/>
    <w:rsid w:val="006D180B"/>
    <w:rsid w:val="006D1B1A"/>
    <w:rsid w:val="006D3706"/>
    <w:rsid w:val="006D3AD0"/>
    <w:rsid w:val="006D4D0C"/>
    <w:rsid w:val="006D5304"/>
    <w:rsid w:val="006D6A1D"/>
    <w:rsid w:val="006D70CB"/>
    <w:rsid w:val="006E2718"/>
    <w:rsid w:val="006E5272"/>
    <w:rsid w:val="006E6818"/>
    <w:rsid w:val="006E7B4E"/>
    <w:rsid w:val="006F10B9"/>
    <w:rsid w:val="006F1D7A"/>
    <w:rsid w:val="006F5CB7"/>
    <w:rsid w:val="006F5D69"/>
    <w:rsid w:val="006F6B0D"/>
    <w:rsid w:val="0070024F"/>
    <w:rsid w:val="0070094D"/>
    <w:rsid w:val="00702794"/>
    <w:rsid w:val="0070389F"/>
    <w:rsid w:val="00703B90"/>
    <w:rsid w:val="007058F5"/>
    <w:rsid w:val="00707378"/>
    <w:rsid w:val="0070759F"/>
    <w:rsid w:val="00713CEF"/>
    <w:rsid w:val="007141F5"/>
    <w:rsid w:val="00714972"/>
    <w:rsid w:val="007224B9"/>
    <w:rsid w:val="0072273C"/>
    <w:rsid w:val="00726216"/>
    <w:rsid w:val="00726C6C"/>
    <w:rsid w:val="00727778"/>
    <w:rsid w:val="00727FED"/>
    <w:rsid w:val="007305B8"/>
    <w:rsid w:val="00731E6B"/>
    <w:rsid w:val="007347A9"/>
    <w:rsid w:val="00734E6D"/>
    <w:rsid w:val="007355AE"/>
    <w:rsid w:val="00735D6E"/>
    <w:rsid w:val="00737D92"/>
    <w:rsid w:val="00745EE5"/>
    <w:rsid w:val="00750142"/>
    <w:rsid w:val="00753061"/>
    <w:rsid w:val="00755537"/>
    <w:rsid w:val="00757557"/>
    <w:rsid w:val="00757899"/>
    <w:rsid w:val="00757E97"/>
    <w:rsid w:val="00761094"/>
    <w:rsid w:val="007614BC"/>
    <w:rsid w:val="00762BED"/>
    <w:rsid w:val="00763A9C"/>
    <w:rsid w:val="00766746"/>
    <w:rsid w:val="00766DD2"/>
    <w:rsid w:val="007674F6"/>
    <w:rsid w:val="00772FF6"/>
    <w:rsid w:val="00775411"/>
    <w:rsid w:val="00776379"/>
    <w:rsid w:val="00777335"/>
    <w:rsid w:val="0078117C"/>
    <w:rsid w:val="0078124B"/>
    <w:rsid w:val="00782F58"/>
    <w:rsid w:val="007860D2"/>
    <w:rsid w:val="00786E6A"/>
    <w:rsid w:val="00787385"/>
    <w:rsid w:val="0078747F"/>
    <w:rsid w:val="00792712"/>
    <w:rsid w:val="007934D9"/>
    <w:rsid w:val="007938DF"/>
    <w:rsid w:val="00797A86"/>
    <w:rsid w:val="007A2029"/>
    <w:rsid w:val="007A33A5"/>
    <w:rsid w:val="007A4AF8"/>
    <w:rsid w:val="007A5117"/>
    <w:rsid w:val="007A7BC2"/>
    <w:rsid w:val="007B051C"/>
    <w:rsid w:val="007B0B3B"/>
    <w:rsid w:val="007B0CC4"/>
    <w:rsid w:val="007B25C5"/>
    <w:rsid w:val="007B2A54"/>
    <w:rsid w:val="007B3CD7"/>
    <w:rsid w:val="007B6A1A"/>
    <w:rsid w:val="007B78C0"/>
    <w:rsid w:val="007C1E63"/>
    <w:rsid w:val="007C20A6"/>
    <w:rsid w:val="007C304B"/>
    <w:rsid w:val="007C4AF2"/>
    <w:rsid w:val="007C7710"/>
    <w:rsid w:val="007D13FD"/>
    <w:rsid w:val="007D5C90"/>
    <w:rsid w:val="007D6196"/>
    <w:rsid w:val="007D6330"/>
    <w:rsid w:val="007D7B5A"/>
    <w:rsid w:val="007D7CA1"/>
    <w:rsid w:val="007D7EE5"/>
    <w:rsid w:val="007E0478"/>
    <w:rsid w:val="007E26D0"/>
    <w:rsid w:val="007E4845"/>
    <w:rsid w:val="007E5C41"/>
    <w:rsid w:val="007E6593"/>
    <w:rsid w:val="007F10AA"/>
    <w:rsid w:val="007F291E"/>
    <w:rsid w:val="007F349A"/>
    <w:rsid w:val="007F34C4"/>
    <w:rsid w:val="007F3954"/>
    <w:rsid w:val="007F3CD6"/>
    <w:rsid w:val="007F3F17"/>
    <w:rsid w:val="007F4E42"/>
    <w:rsid w:val="007F50C6"/>
    <w:rsid w:val="007F60D7"/>
    <w:rsid w:val="007F6C6F"/>
    <w:rsid w:val="00800107"/>
    <w:rsid w:val="008009A4"/>
    <w:rsid w:val="00801519"/>
    <w:rsid w:val="00803B36"/>
    <w:rsid w:val="00806C7E"/>
    <w:rsid w:val="00806D7D"/>
    <w:rsid w:val="008102DD"/>
    <w:rsid w:val="0081148F"/>
    <w:rsid w:val="00812D63"/>
    <w:rsid w:val="00813C0E"/>
    <w:rsid w:val="0081482A"/>
    <w:rsid w:val="00814B1C"/>
    <w:rsid w:val="008209A7"/>
    <w:rsid w:val="00821BA7"/>
    <w:rsid w:val="0082264F"/>
    <w:rsid w:val="00822744"/>
    <w:rsid w:val="008238C7"/>
    <w:rsid w:val="00823E29"/>
    <w:rsid w:val="00825038"/>
    <w:rsid w:val="00825250"/>
    <w:rsid w:val="00825606"/>
    <w:rsid w:val="0082739B"/>
    <w:rsid w:val="00827E05"/>
    <w:rsid w:val="00831BEF"/>
    <w:rsid w:val="0083282C"/>
    <w:rsid w:val="00833ED6"/>
    <w:rsid w:val="00837CCF"/>
    <w:rsid w:val="0084155E"/>
    <w:rsid w:val="00841CFF"/>
    <w:rsid w:val="0084237D"/>
    <w:rsid w:val="0084282E"/>
    <w:rsid w:val="008431F3"/>
    <w:rsid w:val="008455E8"/>
    <w:rsid w:val="00847130"/>
    <w:rsid w:val="00847D6A"/>
    <w:rsid w:val="0085595B"/>
    <w:rsid w:val="0085699C"/>
    <w:rsid w:val="00860398"/>
    <w:rsid w:val="00860E1D"/>
    <w:rsid w:val="00864E4C"/>
    <w:rsid w:val="00864F96"/>
    <w:rsid w:val="00865C71"/>
    <w:rsid w:val="008735B4"/>
    <w:rsid w:val="00875A45"/>
    <w:rsid w:val="00876B3B"/>
    <w:rsid w:val="008777CF"/>
    <w:rsid w:val="0087782F"/>
    <w:rsid w:val="00880DB1"/>
    <w:rsid w:val="008850CE"/>
    <w:rsid w:val="00887888"/>
    <w:rsid w:val="008878C2"/>
    <w:rsid w:val="008910DD"/>
    <w:rsid w:val="00892495"/>
    <w:rsid w:val="00892F1D"/>
    <w:rsid w:val="00893608"/>
    <w:rsid w:val="00894371"/>
    <w:rsid w:val="008948F0"/>
    <w:rsid w:val="0089564A"/>
    <w:rsid w:val="00895D06"/>
    <w:rsid w:val="00896429"/>
    <w:rsid w:val="00897A2C"/>
    <w:rsid w:val="008A28D5"/>
    <w:rsid w:val="008A3548"/>
    <w:rsid w:val="008A3721"/>
    <w:rsid w:val="008A6D98"/>
    <w:rsid w:val="008B0087"/>
    <w:rsid w:val="008B15D9"/>
    <w:rsid w:val="008B1E3F"/>
    <w:rsid w:val="008B536D"/>
    <w:rsid w:val="008B5795"/>
    <w:rsid w:val="008B6392"/>
    <w:rsid w:val="008C0551"/>
    <w:rsid w:val="008C1559"/>
    <w:rsid w:val="008C2171"/>
    <w:rsid w:val="008D035C"/>
    <w:rsid w:val="008D1F69"/>
    <w:rsid w:val="008D5E62"/>
    <w:rsid w:val="008D622A"/>
    <w:rsid w:val="008E335A"/>
    <w:rsid w:val="008E3433"/>
    <w:rsid w:val="008E62FF"/>
    <w:rsid w:val="008E7D00"/>
    <w:rsid w:val="008E7F4C"/>
    <w:rsid w:val="008F1A86"/>
    <w:rsid w:val="008F1DF9"/>
    <w:rsid w:val="008F2609"/>
    <w:rsid w:val="008F2F33"/>
    <w:rsid w:val="008F4374"/>
    <w:rsid w:val="008F49AB"/>
    <w:rsid w:val="008F66DD"/>
    <w:rsid w:val="008F6F1A"/>
    <w:rsid w:val="00901552"/>
    <w:rsid w:val="0090275E"/>
    <w:rsid w:val="00904EF2"/>
    <w:rsid w:val="009057F1"/>
    <w:rsid w:val="00911908"/>
    <w:rsid w:val="0091209F"/>
    <w:rsid w:val="00912202"/>
    <w:rsid w:val="009162A4"/>
    <w:rsid w:val="009167F2"/>
    <w:rsid w:val="00920794"/>
    <w:rsid w:val="00923A3E"/>
    <w:rsid w:val="009244A7"/>
    <w:rsid w:val="0092465B"/>
    <w:rsid w:val="0092544E"/>
    <w:rsid w:val="009258C6"/>
    <w:rsid w:val="00925D43"/>
    <w:rsid w:val="00926F9A"/>
    <w:rsid w:val="009272EF"/>
    <w:rsid w:val="00931B7C"/>
    <w:rsid w:val="00932604"/>
    <w:rsid w:val="00932D32"/>
    <w:rsid w:val="009338E5"/>
    <w:rsid w:val="00934F6B"/>
    <w:rsid w:val="00935A19"/>
    <w:rsid w:val="00940617"/>
    <w:rsid w:val="009413F0"/>
    <w:rsid w:val="00941764"/>
    <w:rsid w:val="009420F0"/>
    <w:rsid w:val="009435D5"/>
    <w:rsid w:val="009449B0"/>
    <w:rsid w:val="00951A00"/>
    <w:rsid w:val="00954796"/>
    <w:rsid w:val="00955015"/>
    <w:rsid w:val="009557D6"/>
    <w:rsid w:val="009573C4"/>
    <w:rsid w:val="00957563"/>
    <w:rsid w:val="00957FE3"/>
    <w:rsid w:val="0096233C"/>
    <w:rsid w:val="00962D3F"/>
    <w:rsid w:val="0096526B"/>
    <w:rsid w:val="00966C56"/>
    <w:rsid w:val="00967424"/>
    <w:rsid w:val="00967C0C"/>
    <w:rsid w:val="00970616"/>
    <w:rsid w:val="00971919"/>
    <w:rsid w:val="00972306"/>
    <w:rsid w:val="00974D7C"/>
    <w:rsid w:val="009842C5"/>
    <w:rsid w:val="00986128"/>
    <w:rsid w:val="00987A6B"/>
    <w:rsid w:val="00987BA3"/>
    <w:rsid w:val="0099312B"/>
    <w:rsid w:val="00994084"/>
    <w:rsid w:val="00996F77"/>
    <w:rsid w:val="009974F9"/>
    <w:rsid w:val="00997C07"/>
    <w:rsid w:val="009A2607"/>
    <w:rsid w:val="009A2631"/>
    <w:rsid w:val="009A2E0D"/>
    <w:rsid w:val="009A4401"/>
    <w:rsid w:val="009B0AF0"/>
    <w:rsid w:val="009B184F"/>
    <w:rsid w:val="009B2F38"/>
    <w:rsid w:val="009B37DA"/>
    <w:rsid w:val="009B5475"/>
    <w:rsid w:val="009C0D96"/>
    <w:rsid w:val="009C16AB"/>
    <w:rsid w:val="009C301C"/>
    <w:rsid w:val="009C3AE6"/>
    <w:rsid w:val="009C3C01"/>
    <w:rsid w:val="009C5FB8"/>
    <w:rsid w:val="009C5FF0"/>
    <w:rsid w:val="009D0983"/>
    <w:rsid w:val="009D1124"/>
    <w:rsid w:val="009D2350"/>
    <w:rsid w:val="009D2656"/>
    <w:rsid w:val="009D2B24"/>
    <w:rsid w:val="009D2D4D"/>
    <w:rsid w:val="009D7A8C"/>
    <w:rsid w:val="009E1E3A"/>
    <w:rsid w:val="009E3DEA"/>
    <w:rsid w:val="009E4D10"/>
    <w:rsid w:val="009E6061"/>
    <w:rsid w:val="009E64E7"/>
    <w:rsid w:val="009F1033"/>
    <w:rsid w:val="009F1515"/>
    <w:rsid w:val="009F3371"/>
    <w:rsid w:val="009F3441"/>
    <w:rsid w:val="009F4526"/>
    <w:rsid w:val="009F4C0F"/>
    <w:rsid w:val="009F70D8"/>
    <w:rsid w:val="00A002CE"/>
    <w:rsid w:val="00A01729"/>
    <w:rsid w:val="00A018E0"/>
    <w:rsid w:val="00A031AF"/>
    <w:rsid w:val="00A038D5"/>
    <w:rsid w:val="00A0468B"/>
    <w:rsid w:val="00A04D76"/>
    <w:rsid w:val="00A07842"/>
    <w:rsid w:val="00A10624"/>
    <w:rsid w:val="00A13156"/>
    <w:rsid w:val="00A153A9"/>
    <w:rsid w:val="00A207DC"/>
    <w:rsid w:val="00A21056"/>
    <w:rsid w:val="00A21249"/>
    <w:rsid w:val="00A247E5"/>
    <w:rsid w:val="00A26E72"/>
    <w:rsid w:val="00A30915"/>
    <w:rsid w:val="00A30A09"/>
    <w:rsid w:val="00A32EF7"/>
    <w:rsid w:val="00A33093"/>
    <w:rsid w:val="00A34285"/>
    <w:rsid w:val="00A36390"/>
    <w:rsid w:val="00A36D93"/>
    <w:rsid w:val="00A405F5"/>
    <w:rsid w:val="00A40C99"/>
    <w:rsid w:val="00A45FDB"/>
    <w:rsid w:val="00A510A7"/>
    <w:rsid w:val="00A553D2"/>
    <w:rsid w:val="00A55784"/>
    <w:rsid w:val="00A5704A"/>
    <w:rsid w:val="00A57738"/>
    <w:rsid w:val="00A60B75"/>
    <w:rsid w:val="00A62541"/>
    <w:rsid w:val="00A651E3"/>
    <w:rsid w:val="00A65E9F"/>
    <w:rsid w:val="00A674C7"/>
    <w:rsid w:val="00A7304D"/>
    <w:rsid w:val="00A749C3"/>
    <w:rsid w:val="00A76A75"/>
    <w:rsid w:val="00A80384"/>
    <w:rsid w:val="00A807B7"/>
    <w:rsid w:val="00A808C5"/>
    <w:rsid w:val="00A81FA5"/>
    <w:rsid w:val="00A83210"/>
    <w:rsid w:val="00A846EB"/>
    <w:rsid w:val="00A862D5"/>
    <w:rsid w:val="00A86524"/>
    <w:rsid w:val="00A873B3"/>
    <w:rsid w:val="00A90B12"/>
    <w:rsid w:val="00A90DB5"/>
    <w:rsid w:val="00A915CF"/>
    <w:rsid w:val="00A95BA6"/>
    <w:rsid w:val="00A97B76"/>
    <w:rsid w:val="00AA0514"/>
    <w:rsid w:val="00AA0B48"/>
    <w:rsid w:val="00AA4970"/>
    <w:rsid w:val="00AA4BDC"/>
    <w:rsid w:val="00AA51DC"/>
    <w:rsid w:val="00AA6E84"/>
    <w:rsid w:val="00AB1994"/>
    <w:rsid w:val="00AB417A"/>
    <w:rsid w:val="00AB434E"/>
    <w:rsid w:val="00AB517F"/>
    <w:rsid w:val="00AB5221"/>
    <w:rsid w:val="00AB57CB"/>
    <w:rsid w:val="00AB5932"/>
    <w:rsid w:val="00AC021C"/>
    <w:rsid w:val="00AC1C60"/>
    <w:rsid w:val="00AC25E7"/>
    <w:rsid w:val="00AC47D9"/>
    <w:rsid w:val="00AC5DF8"/>
    <w:rsid w:val="00AC6671"/>
    <w:rsid w:val="00AC78DD"/>
    <w:rsid w:val="00AD0AC1"/>
    <w:rsid w:val="00AD0D83"/>
    <w:rsid w:val="00AD1856"/>
    <w:rsid w:val="00AD1DFD"/>
    <w:rsid w:val="00AD1F3F"/>
    <w:rsid w:val="00AD2B6A"/>
    <w:rsid w:val="00AD579A"/>
    <w:rsid w:val="00AE14EC"/>
    <w:rsid w:val="00AE1A9F"/>
    <w:rsid w:val="00AE3C42"/>
    <w:rsid w:val="00AE4293"/>
    <w:rsid w:val="00AE4560"/>
    <w:rsid w:val="00AE4EE6"/>
    <w:rsid w:val="00AF02C1"/>
    <w:rsid w:val="00AF10DD"/>
    <w:rsid w:val="00AF191B"/>
    <w:rsid w:val="00AF29A2"/>
    <w:rsid w:val="00AF30E3"/>
    <w:rsid w:val="00AF6972"/>
    <w:rsid w:val="00AF6E07"/>
    <w:rsid w:val="00AF7911"/>
    <w:rsid w:val="00B01CF5"/>
    <w:rsid w:val="00B01FC9"/>
    <w:rsid w:val="00B020F3"/>
    <w:rsid w:val="00B0278F"/>
    <w:rsid w:val="00B03F8D"/>
    <w:rsid w:val="00B04243"/>
    <w:rsid w:val="00B0573F"/>
    <w:rsid w:val="00B05806"/>
    <w:rsid w:val="00B05E44"/>
    <w:rsid w:val="00B064D3"/>
    <w:rsid w:val="00B111D4"/>
    <w:rsid w:val="00B12BF9"/>
    <w:rsid w:val="00B133F8"/>
    <w:rsid w:val="00B16128"/>
    <w:rsid w:val="00B1623C"/>
    <w:rsid w:val="00B1643E"/>
    <w:rsid w:val="00B16A16"/>
    <w:rsid w:val="00B1721E"/>
    <w:rsid w:val="00B17D5F"/>
    <w:rsid w:val="00B20F5B"/>
    <w:rsid w:val="00B21B81"/>
    <w:rsid w:val="00B24D23"/>
    <w:rsid w:val="00B26119"/>
    <w:rsid w:val="00B27DD0"/>
    <w:rsid w:val="00B30938"/>
    <w:rsid w:val="00B31200"/>
    <w:rsid w:val="00B314D0"/>
    <w:rsid w:val="00B31A2E"/>
    <w:rsid w:val="00B333ED"/>
    <w:rsid w:val="00B34216"/>
    <w:rsid w:val="00B35D6D"/>
    <w:rsid w:val="00B36229"/>
    <w:rsid w:val="00B37B5D"/>
    <w:rsid w:val="00B37BC8"/>
    <w:rsid w:val="00B40763"/>
    <w:rsid w:val="00B408B7"/>
    <w:rsid w:val="00B411A0"/>
    <w:rsid w:val="00B4122D"/>
    <w:rsid w:val="00B4131A"/>
    <w:rsid w:val="00B449CE"/>
    <w:rsid w:val="00B4500A"/>
    <w:rsid w:val="00B506E7"/>
    <w:rsid w:val="00B53E8A"/>
    <w:rsid w:val="00B5689B"/>
    <w:rsid w:val="00B607F7"/>
    <w:rsid w:val="00B608FE"/>
    <w:rsid w:val="00B60B05"/>
    <w:rsid w:val="00B61206"/>
    <w:rsid w:val="00B62CBE"/>
    <w:rsid w:val="00B6301D"/>
    <w:rsid w:val="00B67B8F"/>
    <w:rsid w:val="00B71EC5"/>
    <w:rsid w:val="00B729D8"/>
    <w:rsid w:val="00B741AE"/>
    <w:rsid w:val="00B75D97"/>
    <w:rsid w:val="00B800BC"/>
    <w:rsid w:val="00B8401B"/>
    <w:rsid w:val="00B879A3"/>
    <w:rsid w:val="00B87C0B"/>
    <w:rsid w:val="00B9244C"/>
    <w:rsid w:val="00B929FD"/>
    <w:rsid w:val="00B92E72"/>
    <w:rsid w:val="00B93858"/>
    <w:rsid w:val="00B94685"/>
    <w:rsid w:val="00B949B1"/>
    <w:rsid w:val="00B950D4"/>
    <w:rsid w:val="00B962C5"/>
    <w:rsid w:val="00B97126"/>
    <w:rsid w:val="00BA0101"/>
    <w:rsid w:val="00BA1740"/>
    <w:rsid w:val="00BA29C9"/>
    <w:rsid w:val="00BA5BAC"/>
    <w:rsid w:val="00BA727C"/>
    <w:rsid w:val="00BA741C"/>
    <w:rsid w:val="00BB022C"/>
    <w:rsid w:val="00BB1533"/>
    <w:rsid w:val="00BB205F"/>
    <w:rsid w:val="00BB3890"/>
    <w:rsid w:val="00BB52E4"/>
    <w:rsid w:val="00BB5E44"/>
    <w:rsid w:val="00BB7F6A"/>
    <w:rsid w:val="00BC4219"/>
    <w:rsid w:val="00BC64A6"/>
    <w:rsid w:val="00BC6BF5"/>
    <w:rsid w:val="00BC7DEE"/>
    <w:rsid w:val="00BD0214"/>
    <w:rsid w:val="00BD0C5E"/>
    <w:rsid w:val="00BD1BA5"/>
    <w:rsid w:val="00BD21D2"/>
    <w:rsid w:val="00BD4D5F"/>
    <w:rsid w:val="00BE3B1E"/>
    <w:rsid w:val="00BE3D96"/>
    <w:rsid w:val="00BE4528"/>
    <w:rsid w:val="00BE52F8"/>
    <w:rsid w:val="00BF0878"/>
    <w:rsid w:val="00BF2610"/>
    <w:rsid w:val="00BF3E25"/>
    <w:rsid w:val="00BF4B01"/>
    <w:rsid w:val="00BF5F80"/>
    <w:rsid w:val="00C019EB"/>
    <w:rsid w:val="00C03486"/>
    <w:rsid w:val="00C05BAB"/>
    <w:rsid w:val="00C129B8"/>
    <w:rsid w:val="00C137EB"/>
    <w:rsid w:val="00C13EB0"/>
    <w:rsid w:val="00C15225"/>
    <w:rsid w:val="00C1587D"/>
    <w:rsid w:val="00C17172"/>
    <w:rsid w:val="00C20448"/>
    <w:rsid w:val="00C21441"/>
    <w:rsid w:val="00C21A5E"/>
    <w:rsid w:val="00C25360"/>
    <w:rsid w:val="00C34B0B"/>
    <w:rsid w:val="00C35AEE"/>
    <w:rsid w:val="00C37DA6"/>
    <w:rsid w:val="00C40888"/>
    <w:rsid w:val="00C41338"/>
    <w:rsid w:val="00C467D3"/>
    <w:rsid w:val="00C4769C"/>
    <w:rsid w:val="00C47C39"/>
    <w:rsid w:val="00C516A6"/>
    <w:rsid w:val="00C5253B"/>
    <w:rsid w:val="00C5479B"/>
    <w:rsid w:val="00C563EB"/>
    <w:rsid w:val="00C56733"/>
    <w:rsid w:val="00C6017D"/>
    <w:rsid w:val="00C6103E"/>
    <w:rsid w:val="00C62389"/>
    <w:rsid w:val="00C62529"/>
    <w:rsid w:val="00C66518"/>
    <w:rsid w:val="00C67C98"/>
    <w:rsid w:val="00C70924"/>
    <w:rsid w:val="00C72970"/>
    <w:rsid w:val="00C74B61"/>
    <w:rsid w:val="00C75C35"/>
    <w:rsid w:val="00C76857"/>
    <w:rsid w:val="00C768D7"/>
    <w:rsid w:val="00C771AA"/>
    <w:rsid w:val="00C7745E"/>
    <w:rsid w:val="00C809A9"/>
    <w:rsid w:val="00C867E6"/>
    <w:rsid w:val="00C87961"/>
    <w:rsid w:val="00C9026B"/>
    <w:rsid w:val="00C90E03"/>
    <w:rsid w:val="00C92859"/>
    <w:rsid w:val="00C92F98"/>
    <w:rsid w:val="00C94984"/>
    <w:rsid w:val="00C950B9"/>
    <w:rsid w:val="00C96055"/>
    <w:rsid w:val="00C97301"/>
    <w:rsid w:val="00CA42E9"/>
    <w:rsid w:val="00CA60B9"/>
    <w:rsid w:val="00CA6A51"/>
    <w:rsid w:val="00CB09C4"/>
    <w:rsid w:val="00CB1C2D"/>
    <w:rsid w:val="00CB2F1C"/>
    <w:rsid w:val="00CB4EC7"/>
    <w:rsid w:val="00CB5CB3"/>
    <w:rsid w:val="00CC09FA"/>
    <w:rsid w:val="00CC0B37"/>
    <w:rsid w:val="00CC13D3"/>
    <w:rsid w:val="00CC158E"/>
    <w:rsid w:val="00CC2CE1"/>
    <w:rsid w:val="00CC36CF"/>
    <w:rsid w:val="00CC4C89"/>
    <w:rsid w:val="00CC55E7"/>
    <w:rsid w:val="00CC785F"/>
    <w:rsid w:val="00CD0621"/>
    <w:rsid w:val="00CD0C52"/>
    <w:rsid w:val="00CD58EF"/>
    <w:rsid w:val="00CD69E4"/>
    <w:rsid w:val="00CE0BFF"/>
    <w:rsid w:val="00CE161E"/>
    <w:rsid w:val="00CE2842"/>
    <w:rsid w:val="00CE64F5"/>
    <w:rsid w:val="00CF2F92"/>
    <w:rsid w:val="00CF3D3F"/>
    <w:rsid w:val="00CF54F3"/>
    <w:rsid w:val="00CF5544"/>
    <w:rsid w:val="00D0094D"/>
    <w:rsid w:val="00D019D2"/>
    <w:rsid w:val="00D019D7"/>
    <w:rsid w:val="00D033E0"/>
    <w:rsid w:val="00D0456B"/>
    <w:rsid w:val="00D11318"/>
    <w:rsid w:val="00D12EBB"/>
    <w:rsid w:val="00D13797"/>
    <w:rsid w:val="00D14598"/>
    <w:rsid w:val="00D14ACC"/>
    <w:rsid w:val="00D22D17"/>
    <w:rsid w:val="00D23D85"/>
    <w:rsid w:val="00D258B4"/>
    <w:rsid w:val="00D27AF5"/>
    <w:rsid w:val="00D30659"/>
    <w:rsid w:val="00D3081A"/>
    <w:rsid w:val="00D313B7"/>
    <w:rsid w:val="00D31434"/>
    <w:rsid w:val="00D333A4"/>
    <w:rsid w:val="00D33973"/>
    <w:rsid w:val="00D349B9"/>
    <w:rsid w:val="00D362AE"/>
    <w:rsid w:val="00D42826"/>
    <w:rsid w:val="00D456F0"/>
    <w:rsid w:val="00D4595E"/>
    <w:rsid w:val="00D4683A"/>
    <w:rsid w:val="00D50C54"/>
    <w:rsid w:val="00D53AC7"/>
    <w:rsid w:val="00D60129"/>
    <w:rsid w:val="00D62836"/>
    <w:rsid w:val="00D67414"/>
    <w:rsid w:val="00D70153"/>
    <w:rsid w:val="00D70619"/>
    <w:rsid w:val="00D7120A"/>
    <w:rsid w:val="00D7314F"/>
    <w:rsid w:val="00D741F0"/>
    <w:rsid w:val="00D75F86"/>
    <w:rsid w:val="00D807AE"/>
    <w:rsid w:val="00D86865"/>
    <w:rsid w:val="00D86DC4"/>
    <w:rsid w:val="00D87C68"/>
    <w:rsid w:val="00D904E1"/>
    <w:rsid w:val="00D9305D"/>
    <w:rsid w:val="00D953B6"/>
    <w:rsid w:val="00D954EA"/>
    <w:rsid w:val="00D95A23"/>
    <w:rsid w:val="00D95D34"/>
    <w:rsid w:val="00D96F6F"/>
    <w:rsid w:val="00DA1C16"/>
    <w:rsid w:val="00DA22DC"/>
    <w:rsid w:val="00DA34A1"/>
    <w:rsid w:val="00DA49FA"/>
    <w:rsid w:val="00DA5718"/>
    <w:rsid w:val="00DA74B1"/>
    <w:rsid w:val="00DB039E"/>
    <w:rsid w:val="00DB07ED"/>
    <w:rsid w:val="00DB1FF0"/>
    <w:rsid w:val="00DB28FE"/>
    <w:rsid w:val="00DB50E5"/>
    <w:rsid w:val="00DB74A4"/>
    <w:rsid w:val="00DC00A7"/>
    <w:rsid w:val="00DC012B"/>
    <w:rsid w:val="00DC027D"/>
    <w:rsid w:val="00DC0316"/>
    <w:rsid w:val="00DC0FF0"/>
    <w:rsid w:val="00DC1E12"/>
    <w:rsid w:val="00DC41D3"/>
    <w:rsid w:val="00DC46A6"/>
    <w:rsid w:val="00DC7D2E"/>
    <w:rsid w:val="00DC7F34"/>
    <w:rsid w:val="00DD1919"/>
    <w:rsid w:val="00DD1D59"/>
    <w:rsid w:val="00DD2FD7"/>
    <w:rsid w:val="00DD33A4"/>
    <w:rsid w:val="00DD4A93"/>
    <w:rsid w:val="00DD51E1"/>
    <w:rsid w:val="00DD69F6"/>
    <w:rsid w:val="00DD6D95"/>
    <w:rsid w:val="00DD70AD"/>
    <w:rsid w:val="00DD7205"/>
    <w:rsid w:val="00DE3A95"/>
    <w:rsid w:val="00DE5C0A"/>
    <w:rsid w:val="00DF0A24"/>
    <w:rsid w:val="00DF0C77"/>
    <w:rsid w:val="00DF1E5B"/>
    <w:rsid w:val="00DF4B88"/>
    <w:rsid w:val="00DF4E7E"/>
    <w:rsid w:val="00DF6E8A"/>
    <w:rsid w:val="00E00D28"/>
    <w:rsid w:val="00E00FDC"/>
    <w:rsid w:val="00E019AD"/>
    <w:rsid w:val="00E0496D"/>
    <w:rsid w:val="00E05567"/>
    <w:rsid w:val="00E0603D"/>
    <w:rsid w:val="00E0605B"/>
    <w:rsid w:val="00E0777D"/>
    <w:rsid w:val="00E1302B"/>
    <w:rsid w:val="00E15BAF"/>
    <w:rsid w:val="00E15C20"/>
    <w:rsid w:val="00E166F1"/>
    <w:rsid w:val="00E16708"/>
    <w:rsid w:val="00E171CD"/>
    <w:rsid w:val="00E2059B"/>
    <w:rsid w:val="00E20D5D"/>
    <w:rsid w:val="00E21A3C"/>
    <w:rsid w:val="00E2202E"/>
    <w:rsid w:val="00E22F8B"/>
    <w:rsid w:val="00E242F2"/>
    <w:rsid w:val="00E246C7"/>
    <w:rsid w:val="00E26415"/>
    <w:rsid w:val="00E26895"/>
    <w:rsid w:val="00E26A0A"/>
    <w:rsid w:val="00E27679"/>
    <w:rsid w:val="00E3080F"/>
    <w:rsid w:val="00E33AC9"/>
    <w:rsid w:val="00E35C2E"/>
    <w:rsid w:val="00E40661"/>
    <w:rsid w:val="00E40A41"/>
    <w:rsid w:val="00E415B9"/>
    <w:rsid w:val="00E42182"/>
    <w:rsid w:val="00E467C1"/>
    <w:rsid w:val="00E47674"/>
    <w:rsid w:val="00E47FE1"/>
    <w:rsid w:val="00E520C5"/>
    <w:rsid w:val="00E52786"/>
    <w:rsid w:val="00E54E63"/>
    <w:rsid w:val="00E55825"/>
    <w:rsid w:val="00E620D6"/>
    <w:rsid w:val="00E64518"/>
    <w:rsid w:val="00E64CF7"/>
    <w:rsid w:val="00E64FE8"/>
    <w:rsid w:val="00E659CA"/>
    <w:rsid w:val="00E66C6B"/>
    <w:rsid w:val="00E700C3"/>
    <w:rsid w:val="00E713B8"/>
    <w:rsid w:val="00E74E20"/>
    <w:rsid w:val="00E823BA"/>
    <w:rsid w:val="00E83FAE"/>
    <w:rsid w:val="00E848DB"/>
    <w:rsid w:val="00E86337"/>
    <w:rsid w:val="00E867DB"/>
    <w:rsid w:val="00E8692F"/>
    <w:rsid w:val="00E86DD2"/>
    <w:rsid w:val="00E901B2"/>
    <w:rsid w:val="00E964C4"/>
    <w:rsid w:val="00E97A8E"/>
    <w:rsid w:val="00EA3ECC"/>
    <w:rsid w:val="00EA530B"/>
    <w:rsid w:val="00EA5311"/>
    <w:rsid w:val="00EA739C"/>
    <w:rsid w:val="00EA78E2"/>
    <w:rsid w:val="00EA7F8D"/>
    <w:rsid w:val="00EB0CC6"/>
    <w:rsid w:val="00EB2AEF"/>
    <w:rsid w:val="00EB5103"/>
    <w:rsid w:val="00EB5610"/>
    <w:rsid w:val="00EB6027"/>
    <w:rsid w:val="00EB6061"/>
    <w:rsid w:val="00EC0232"/>
    <w:rsid w:val="00EC155B"/>
    <w:rsid w:val="00EC70CA"/>
    <w:rsid w:val="00ED1E10"/>
    <w:rsid w:val="00ED511E"/>
    <w:rsid w:val="00ED597D"/>
    <w:rsid w:val="00EE0D66"/>
    <w:rsid w:val="00EE21CD"/>
    <w:rsid w:val="00EE3714"/>
    <w:rsid w:val="00EF052A"/>
    <w:rsid w:val="00EF193B"/>
    <w:rsid w:val="00EF22C4"/>
    <w:rsid w:val="00EF38D9"/>
    <w:rsid w:val="00EF3F88"/>
    <w:rsid w:val="00EF7445"/>
    <w:rsid w:val="00F01A8F"/>
    <w:rsid w:val="00F0278D"/>
    <w:rsid w:val="00F069A7"/>
    <w:rsid w:val="00F073F2"/>
    <w:rsid w:val="00F10497"/>
    <w:rsid w:val="00F10681"/>
    <w:rsid w:val="00F15715"/>
    <w:rsid w:val="00F21392"/>
    <w:rsid w:val="00F26A80"/>
    <w:rsid w:val="00F27AD2"/>
    <w:rsid w:val="00F30335"/>
    <w:rsid w:val="00F30442"/>
    <w:rsid w:val="00F33452"/>
    <w:rsid w:val="00F33B60"/>
    <w:rsid w:val="00F36F0A"/>
    <w:rsid w:val="00F373FB"/>
    <w:rsid w:val="00F37D7A"/>
    <w:rsid w:val="00F40B15"/>
    <w:rsid w:val="00F42129"/>
    <w:rsid w:val="00F424AF"/>
    <w:rsid w:val="00F43F4D"/>
    <w:rsid w:val="00F511DF"/>
    <w:rsid w:val="00F51B2C"/>
    <w:rsid w:val="00F5203B"/>
    <w:rsid w:val="00F55F4A"/>
    <w:rsid w:val="00F564F2"/>
    <w:rsid w:val="00F5683A"/>
    <w:rsid w:val="00F602D7"/>
    <w:rsid w:val="00F60B85"/>
    <w:rsid w:val="00F616DD"/>
    <w:rsid w:val="00F61899"/>
    <w:rsid w:val="00F62025"/>
    <w:rsid w:val="00F6209A"/>
    <w:rsid w:val="00F624DF"/>
    <w:rsid w:val="00F6605A"/>
    <w:rsid w:val="00F712D3"/>
    <w:rsid w:val="00F71667"/>
    <w:rsid w:val="00F72478"/>
    <w:rsid w:val="00F73C9B"/>
    <w:rsid w:val="00F77CBE"/>
    <w:rsid w:val="00F77DDC"/>
    <w:rsid w:val="00F80C9F"/>
    <w:rsid w:val="00F81227"/>
    <w:rsid w:val="00F83B85"/>
    <w:rsid w:val="00F845FB"/>
    <w:rsid w:val="00F84A4E"/>
    <w:rsid w:val="00F8523D"/>
    <w:rsid w:val="00F853FA"/>
    <w:rsid w:val="00F86D7A"/>
    <w:rsid w:val="00F9064C"/>
    <w:rsid w:val="00F91BBF"/>
    <w:rsid w:val="00F9356A"/>
    <w:rsid w:val="00F94E33"/>
    <w:rsid w:val="00FA00CF"/>
    <w:rsid w:val="00FA06E8"/>
    <w:rsid w:val="00FA07A7"/>
    <w:rsid w:val="00FA3586"/>
    <w:rsid w:val="00FA35E1"/>
    <w:rsid w:val="00FA3887"/>
    <w:rsid w:val="00FA3D6B"/>
    <w:rsid w:val="00FA58E9"/>
    <w:rsid w:val="00FA6E9B"/>
    <w:rsid w:val="00FA74F1"/>
    <w:rsid w:val="00FB0EF0"/>
    <w:rsid w:val="00FB3235"/>
    <w:rsid w:val="00FB4F81"/>
    <w:rsid w:val="00FB7D6B"/>
    <w:rsid w:val="00FC49B8"/>
    <w:rsid w:val="00FC773C"/>
    <w:rsid w:val="00FD2517"/>
    <w:rsid w:val="00FD2F88"/>
    <w:rsid w:val="00FD46F3"/>
    <w:rsid w:val="00FD5483"/>
    <w:rsid w:val="00FD5B88"/>
    <w:rsid w:val="00FE0200"/>
    <w:rsid w:val="00FE07C3"/>
    <w:rsid w:val="00FE501B"/>
    <w:rsid w:val="00FE615B"/>
    <w:rsid w:val="00FE6E91"/>
    <w:rsid w:val="00FE761A"/>
    <w:rsid w:val="00FE76CE"/>
    <w:rsid w:val="00FF1694"/>
    <w:rsid w:val="00FF31F7"/>
    <w:rsid w:val="00FF4229"/>
    <w:rsid w:val="00FF4D3A"/>
    <w:rsid w:val="00FF55FB"/>
    <w:rsid w:val="00FF59EF"/>
    <w:rsid w:val="00FF61A7"/>
    <w:rsid w:val="014A5EDA"/>
    <w:rsid w:val="01846F0A"/>
    <w:rsid w:val="01D3776F"/>
    <w:rsid w:val="02316C4A"/>
    <w:rsid w:val="023A5506"/>
    <w:rsid w:val="0244058E"/>
    <w:rsid w:val="025008C3"/>
    <w:rsid w:val="029C40F8"/>
    <w:rsid w:val="02A660E8"/>
    <w:rsid w:val="02AF6FA3"/>
    <w:rsid w:val="02CE632F"/>
    <w:rsid w:val="02DF668A"/>
    <w:rsid w:val="02E02405"/>
    <w:rsid w:val="02FA00BC"/>
    <w:rsid w:val="032A5BF6"/>
    <w:rsid w:val="03393105"/>
    <w:rsid w:val="03452F34"/>
    <w:rsid w:val="03465822"/>
    <w:rsid w:val="03572659"/>
    <w:rsid w:val="036F6B27"/>
    <w:rsid w:val="03824AAC"/>
    <w:rsid w:val="03A117B2"/>
    <w:rsid w:val="03DF08C6"/>
    <w:rsid w:val="03F1578E"/>
    <w:rsid w:val="03FF3DCC"/>
    <w:rsid w:val="040C06C7"/>
    <w:rsid w:val="04387860"/>
    <w:rsid w:val="04D01EF4"/>
    <w:rsid w:val="04EB48AD"/>
    <w:rsid w:val="05120775"/>
    <w:rsid w:val="05345AC6"/>
    <w:rsid w:val="0561432A"/>
    <w:rsid w:val="056F1060"/>
    <w:rsid w:val="058645FB"/>
    <w:rsid w:val="059606F8"/>
    <w:rsid w:val="05973D5D"/>
    <w:rsid w:val="059E40E4"/>
    <w:rsid w:val="05CC2271"/>
    <w:rsid w:val="05D66F94"/>
    <w:rsid w:val="05FE7C39"/>
    <w:rsid w:val="06066B1F"/>
    <w:rsid w:val="060C5559"/>
    <w:rsid w:val="061470D8"/>
    <w:rsid w:val="064E5119"/>
    <w:rsid w:val="069A21F1"/>
    <w:rsid w:val="06DF008D"/>
    <w:rsid w:val="07131CDD"/>
    <w:rsid w:val="07133C6D"/>
    <w:rsid w:val="077E0AE9"/>
    <w:rsid w:val="079104B6"/>
    <w:rsid w:val="07B90CB8"/>
    <w:rsid w:val="07C21CBE"/>
    <w:rsid w:val="07D334FD"/>
    <w:rsid w:val="0825634E"/>
    <w:rsid w:val="083E5D98"/>
    <w:rsid w:val="08536A17"/>
    <w:rsid w:val="08570ED6"/>
    <w:rsid w:val="087E0DA5"/>
    <w:rsid w:val="08AB757D"/>
    <w:rsid w:val="08B374B6"/>
    <w:rsid w:val="08B753E1"/>
    <w:rsid w:val="08D97454"/>
    <w:rsid w:val="08DB7644"/>
    <w:rsid w:val="0921401C"/>
    <w:rsid w:val="09215307"/>
    <w:rsid w:val="092D370C"/>
    <w:rsid w:val="092E4C16"/>
    <w:rsid w:val="0946032A"/>
    <w:rsid w:val="0949606C"/>
    <w:rsid w:val="095435B1"/>
    <w:rsid w:val="09626FAE"/>
    <w:rsid w:val="09AB4631"/>
    <w:rsid w:val="09B3411F"/>
    <w:rsid w:val="09BF2DDC"/>
    <w:rsid w:val="09EA4E5B"/>
    <w:rsid w:val="0A7679F9"/>
    <w:rsid w:val="0AA15153"/>
    <w:rsid w:val="0AA913AF"/>
    <w:rsid w:val="0AC31751"/>
    <w:rsid w:val="0AEA4BAD"/>
    <w:rsid w:val="0B4B1C27"/>
    <w:rsid w:val="0B7D7432"/>
    <w:rsid w:val="0B873F8E"/>
    <w:rsid w:val="0BA352FE"/>
    <w:rsid w:val="0BA92EF8"/>
    <w:rsid w:val="0BAD57AC"/>
    <w:rsid w:val="0BCF3F1B"/>
    <w:rsid w:val="0BF12F18"/>
    <w:rsid w:val="0BF72CEF"/>
    <w:rsid w:val="0C607B67"/>
    <w:rsid w:val="0C7D3B5D"/>
    <w:rsid w:val="0C972408"/>
    <w:rsid w:val="0CA11B0D"/>
    <w:rsid w:val="0CCA4735"/>
    <w:rsid w:val="0CD1376A"/>
    <w:rsid w:val="0CD17A90"/>
    <w:rsid w:val="0CEE6D0E"/>
    <w:rsid w:val="0D015662"/>
    <w:rsid w:val="0D033A63"/>
    <w:rsid w:val="0D0B60CC"/>
    <w:rsid w:val="0D1A5D55"/>
    <w:rsid w:val="0D272220"/>
    <w:rsid w:val="0D2A3ABE"/>
    <w:rsid w:val="0D7B17D2"/>
    <w:rsid w:val="0D9311C0"/>
    <w:rsid w:val="0DBD1835"/>
    <w:rsid w:val="0DDC74AE"/>
    <w:rsid w:val="0DEE134C"/>
    <w:rsid w:val="0E135128"/>
    <w:rsid w:val="0E67321C"/>
    <w:rsid w:val="0E686F94"/>
    <w:rsid w:val="0E881BD4"/>
    <w:rsid w:val="0EA0188B"/>
    <w:rsid w:val="0EAC6E81"/>
    <w:rsid w:val="0EC6754C"/>
    <w:rsid w:val="0EE04D7C"/>
    <w:rsid w:val="0EF60AFE"/>
    <w:rsid w:val="0F064CB9"/>
    <w:rsid w:val="0F5372FC"/>
    <w:rsid w:val="0FC218C2"/>
    <w:rsid w:val="101F4B90"/>
    <w:rsid w:val="102B2A97"/>
    <w:rsid w:val="10464823"/>
    <w:rsid w:val="104B43BC"/>
    <w:rsid w:val="1079314C"/>
    <w:rsid w:val="10973B61"/>
    <w:rsid w:val="10B7549C"/>
    <w:rsid w:val="10D05A7D"/>
    <w:rsid w:val="10E12BE2"/>
    <w:rsid w:val="10FA3BBD"/>
    <w:rsid w:val="110F7B9B"/>
    <w:rsid w:val="112073DE"/>
    <w:rsid w:val="11350618"/>
    <w:rsid w:val="11631F42"/>
    <w:rsid w:val="118E39E8"/>
    <w:rsid w:val="11D73150"/>
    <w:rsid w:val="11F56B6F"/>
    <w:rsid w:val="120B2110"/>
    <w:rsid w:val="1211288B"/>
    <w:rsid w:val="12154B13"/>
    <w:rsid w:val="122B630F"/>
    <w:rsid w:val="126A4382"/>
    <w:rsid w:val="133C322F"/>
    <w:rsid w:val="13417BAE"/>
    <w:rsid w:val="139A196D"/>
    <w:rsid w:val="13CD2233"/>
    <w:rsid w:val="13DE3801"/>
    <w:rsid w:val="13E50048"/>
    <w:rsid w:val="13F24FBE"/>
    <w:rsid w:val="14004DD3"/>
    <w:rsid w:val="14151081"/>
    <w:rsid w:val="142B6D78"/>
    <w:rsid w:val="145E0DB9"/>
    <w:rsid w:val="14C759F2"/>
    <w:rsid w:val="14C87C04"/>
    <w:rsid w:val="14D9526B"/>
    <w:rsid w:val="14E919E1"/>
    <w:rsid w:val="14FA5E05"/>
    <w:rsid w:val="14FE5F5C"/>
    <w:rsid w:val="150C68CB"/>
    <w:rsid w:val="152A6D51"/>
    <w:rsid w:val="15542020"/>
    <w:rsid w:val="156009C5"/>
    <w:rsid w:val="15625398"/>
    <w:rsid w:val="156A53A0"/>
    <w:rsid w:val="156C0FB4"/>
    <w:rsid w:val="158158D6"/>
    <w:rsid w:val="15A5005A"/>
    <w:rsid w:val="15A72150"/>
    <w:rsid w:val="15AB0535"/>
    <w:rsid w:val="15F15865"/>
    <w:rsid w:val="15F7039A"/>
    <w:rsid w:val="1606331B"/>
    <w:rsid w:val="16096967"/>
    <w:rsid w:val="16203E61"/>
    <w:rsid w:val="16412291"/>
    <w:rsid w:val="16AA3692"/>
    <w:rsid w:val="16AA63F0"/>
    <w:rsid w:val="16B9206E"/>
    <w:rsid w:val="16C6442F"/>
    <w:rsid w:val="16E37D83"/>
    <w:rsid w:val="16EE62D6"/>
    <w:rsid w:val="16FE2370"/>
    <w:rsid w:val="17197B53"/>
    <w:rsid w:val="17417A5B"/>
    <w:rsid w:val="1742317A"/>
    <w:rsid w:val="17751EBE"/>
    <w:rsid w:val="177F1919"/>
    <w:rsid w:val="17A52E72"/>
    <w:rsid w:val="180B5724"/>
    <w:rsid w:val="181B522E"/>
    <w:rsid w:val="18347A32"/>
    <w:rsid w:val="18383533"/>
    <w:rsid w:val="186A4D0E"/>
    <w:rsid w:val="187E0D66"/>
    <w:rsid w:val="188D71AA"/>
    <w:rsid w:val="18C364F1"/>
    <w:rsid w:val="18C36678"/>
    <w:rsid w:val="1905668E"/>
    <w:rsid w:val="192C2DA4"/>
    <w:rsid w:val="193A6023"/>
    <w:rsid w:val="194C4191"/>
    <w:rsid w:val="19623C73"/>
    <w:rsid w:val="1977008B"/>
    <w:rsid w:val="19954FF3"/>
    <w:rsid w:val="199C1B44"/>
    <w:rsid w:val="19E9593C"/>
    <w:rsid w:val="1A076461"/>
    <w:rsid w:val="1A0C4C78"/>
    <w:rsid w:val="1A0D1419"/>
    <w:rsid w:val="1A3537A8"/>
    <w:rsid w:val="1A6F586F"/>
    <w:rsid w:val="1A812F78"/>
    <w:rsid w:val="1AA03612"/>
    <w:rsid w:val="1AB10DF9"/>
    <w:rsid w:val="1AB1581F"/>
    <w:rsid w:val="1ABF7F3C"/>
    <w:rsid w:val="1AC63078"/>
    <w:rsid w:val="1B4641B9"/>
    <w:rsid w:val="1B4D0669"/>
    <w:rsid w:val="1B66038F"/>
    <w:rsid w:val="1B9D3D7D"/>
    <w:rsid w:val="1B9E69DB"/>
    <w:rsid w:val="1BB42683"/>
    <w:rsid w:val="1BBA0FAE"/>
    <w:rsid w:val="1BD04702"/>
    <w:rsid w:val="1BF444DC"/>
    <w:rsid w:val="1C250273"/>
    <w:rsid w:val="1C3869E8"/>
    <w:rsid w:val="1C397215"/>
    <w:rsid w:val="1C872CDB"/>
    <w:rsid w:val="1C927A29"/>
    <w:rsid w:val="1CA4388D"/>
    <w:rsid w:val="1CD55507"/>
    <w:rsid w:val="1D16719A"/>
    <w:rsid w:val="1D24389C"/>
    <w:rsid w:val="1D835251"/>
    <w:rsid w:val="1D99141D"/>
    <w:rsid w:val="1DA022A7"/>
    <w:rsid w:val="1DC07C3B"/>
    <w:rsid w:val="1DC46EA1"/>
    <w:rsid w:val="1DCA04F7"/>
    <w:rsid w:val="1DD62420"/>
    <w:rsid w:val="1DDE168A"/>
    <w:rsid w:val="1DEA52D0"/>
    <w:rsid w:val="1DF02499"/>
    <w:rsid w:val="1E54194E"/>
    <w:rsid w:val="1EC046B0"/>
    <w:rsid w:val="1F17005E"/>
    <w:rsid w:val="1F180FFE"/>
    <w:rsid w:val="1F51010D"/>
    <w:rsid w:val="1F7D0E8D"/>
    <w:rsid w:val="1F867203"/>
    <w:rsid w:val="1FD9384E"/>
    <w:rsid w:val="1FFB671B"/>
    <w:rsid w:val="20307F5E"/>
    <w:rsid w:val="20350B0C"/>
    <w:rsid w:val="206F7D0E"/>
    <w:rsid w:val="208C6B12"/>
    <w:rsid w:val="20996AD0"/>
    <w:rsid w:val="20D9626F"/>
    <w:rsid w:val="20DD5C3C"/>
    <w:rsid w:val="20E21FD6"/>
    <w:rsid w:val="20EA3B7F"/>
    <w:rsid w:val="21025DED"/>
    <w:rsid w:val="21090163"/>
    <w:rsid w:val="21470C8B"/>
    <w:rsid w:val="21AC060E"/>
    <w:rsid w:val="21CD0928"/>
    <w:rsid w:val="21E604A4"/>
    <w:rsid w:val="21E80E88"/>
    <w:rsid w:val="222B4109"/>
    <w:rsid w:val="223C4C9F"/>
    <w:rsid w:val="2240219B"/>
    <w:rsid w:val="22413173"/>
    <w:rsid w:val="22506B12"/>
    <w:rsid w:val="22BD7457"/>
    <w:rsid w:val="22EB3FC4"/>
    <w:rsid w:val="234E7E7B"/>
    <w:rsid w:val="23547A9D"/>
    <w:rsid w:val="2362056F"/>
    <w:rsid w:val="236982D7"/>
    <w:rsid w:val="23826E5E"/>
    <w:rsid w:val="23DB238B"/>
    <w:rsid w:val="24186171"/>
    <w:rsid w:val="24920744"/>
    <w:rsid w:val="25340B0A"/>
    <w:rsid w:val="253A3747"/>
    <w:rsid w:val="25696207"/>
    <w:rsid w:val="257765AB"/>
    <w:rsid w:val="258E50DA"/>
    <w:rsid w:val="25904F43"/>
    <w:rsid w:val="25AE0874"/>
    <w:rsid w:val="2602779F"/>
    <w:rsid w:val="26100817"/>
    <w:rsid w:val="261849A4"/>
    <w:rsid w:val="26206A53"/>
    <w:rsid w:val="264A3DA3"/>
    <w:rsid w:val="26CA3EF0"/>
    <w:rsid w:val="26D71646"/>
    <w:rsid w:val="270A2CFD"/>
    <w:rsid w:val="273121C1"/>
    <w:rsid w:val="2784229F"/>
    <w:rsid w:val="278C73F8"/>
    <w:rsid w:val="27B05A3F"/>
    <w:rsid w:val="27D905C7"/>
    <w:rsid w:val="27E23C93"/>
    <w:rsid w:val="27EC3B37"/>
    <w:rsid w:val="28164F13"/>
    <w:rsid w:val="283B73C3"/>
    <w:rsid w:val="28874D02"/>
    <w:rsid w:val="28D21E9C"/>
    <w:rsid w:val="28DC79A7"/>
    <w:rsid w:val="28EE286A"/>
    <w:rsid w:val="29086F52"/>
    <w:rsid w:val="29195CAD"/>
    <w:rsid w:val="2948287B"/>
    <w:rsid w:val="299C5651"/>
    <w:rsid w:val="29AA1DB7"/>
    <w:rsid w:val="29D357B2"/>
    <w:rsid w:val="2A181417"/>
    <w:rsid w:val="2A935DBE"/>
    <w:rsid w:val="2A9650C9"/>
    <w:rsid w:val="2ACC4D91"/>
    <w:rsid w:val="2AD20F52"/>
    <w:rsid w:val="2AD84268"/>
    <w:rsid w:val="2AEA2DB3"/>
    <w:rsid w:val="2AF55198"/>
    <w:rsid w:val="2B026DFD"/>
    <w:rsid w:val="2B316C40"/>
    <w:rsid w:val="2B330EEF"/>
    <w:rsid w:val="2B381D70"/>
    <w:rsid w:val="2B3A73EF"/>
    <w:rsid w:val="2B4E0D8A"/>
    <w:rsid w:val="2B595843"/>
    <w:rsid w:val="2B7448A8"/>
    <w:rsid w:val="2B841D09"/>
    <w:rsid w:val="2BBE7854"/>
    <w:rsid w:val="2BC43324"/>
    <w:rsid w:val="2BD1187D"/>
    <w:rsid w:val="2BE9496F"/>
    <w:rsid w:val="2C3B1A38"/>
    <w:rsid w:val="2C484235"/>
    <w:rsid w:val="2C7038B7"/>
    <w:rsid w:val="2CDE06F5"/>
    <w:rsid w:val="2D5D5444"/>
    <w:rsid w:val="2DD14B3F"/>
    <w:rsid w:val="2E1C34B4"/>
    <w:rsid w:val="2E1E3D80"/>
    <w:rsid w:val="2E3E508E"/>
    <w:rsid w:val="2E540035"/>
    <w:rsid w:val="2E81758A"/>
    <w:rsid w:val="2EBC2CA9"/>
    <w:rsid w:val="2EC1207D"/>
    <w:rsid w:val="2EC92CDF"/>
    <w:rsid w:val="2EFA17DD"/>
    <w:rsid w:val="2F503401"/>
    <w:rsid w:val="2F5B7745"/>
    <w:rsid w:val="2F76174D"/>
    <w:rsid w:val="2FB84570"/>
    <w:rsid w:val="2FE27461"/>
    <w:rsid w:val="30191A45"/>
    <w:rsid w:val="301D3C63"/>
    <w:rsid w:val="30265FE1"/>
    <w:rsid w:val="303F76FD"/>
    <w:rsid w:val="304C45D3"/>
    <w:rsid w:val="304F5466"/>
    <w:rsid w:val="30841836"/>
    <w:rsid w:val="30A91F61"/>
    <w:rsid w:val="30D047F9"/>
    <w:rsid w:val="311D4209"/>
    <w:rsid w:val="312D7FBC"/>
    <w:rsid w:val="31395673"/>
    <w:rsid w:val="31642452"/>
    <w:rsid w:val="318D26EA"/>
    <w:rsid w:val="320671C8"/>
    <w:rsid w:val="322D045B"/>
    <w:rsid w:val="322F55B5"/>
    <w:rsid w:val="32D53D8B"/>
    <w:rsid w:val="32D60378"/>
    <w:rsid w:val="32E05C5C"/>
    <w:rsid w:val="331A7FAD"/>
    <w:rsid w:val="331D0628"/>
    <w:rsid w:val="33251F14"/>
    <w:rsid w:val="332A0566"/>
    <w:rsid w:val="3352084C"/>
    <w:rsid w:val="335A78ED"/>
    <w:rsid w:val="33835B53"/>
    <w:rsid w:val="338A17F5"/>
    <w:rsid w:val="338D69D1"/>
    <w:rsid w:val="339130CD"/>
    <w:rsid w:val="339971A1"/>
    <w:rsid w:val="33AD45E5"/>
    <w:rsid w:val="33B01DE0"/>
    <w:rsid w:val="33B2468A"/>
    <w:rsid w:val="33BC3AED"/>
    <w:rsid w:val="33E02FA5"/>
    <w:rsid w:val="33E84E63"/>
    <w:rsid w:val="33F5310F"/>
    <w:rsid w:val="33FF7F86"/>
    <w:rsid w:val="340D18C0"/>
    <w:rsid w:val="343060EC"/>
    <w:rsid w:val="34460EE7"/>
    <w:rsid w:val="34597AD9"/>
    <w:rsid w:val="34836376"/>
    <w:rsid w:val="34B306BA"/>
    <w:rsid w:val="34BF39F8"/>
    <w:rsid w:val="34C72371"/>
    <w:rsid w:val="34D211D8"/>
    <w:rsid w:val="34F52EC8"/>
    <w:rsid w:val="350A7B9A"/>
    <w:rsid w:val="353A6F68"/>
    <w:rsid w:val="35457137"/>
    <w:rsid w:val="355C48AD"/>
    <w:rsid w:val="35AC46A0"/>
    <w:rsid w:val="35B16C70"/>
    <w:rsid w:val="35B446E9"/>
    <w:rsid w:val="35CA5CBB"/>
    <w:rsid w:val="35E64F1D"/>
    <w:rsid w:val="36051FD2"/>
    <w:rsid w:val="361A3F9A"/>
    <w:rsid w:val="36333F0D"/>
    <w:rsid w:val="36572DE3"/>
    <w:rsid w:val="3663634A"/>
    <w:rsid w:val="368B3C8B"/>
    <w:rsid w:val="36A07246"/>
    <w:rsid w:val="36A07F1C"/>
    <w:rsid w:val="36B71D3C"/>
    <w:rsid w:val="36F8752F"/>
    <w:rsid w:val="372A42BA"/>
    <w:rsid w:val="373B2E39"/>
    <w:rsid w:val="37400116"/>
    <w:rsid w:val="37435652"/>
    <w:rsid w:val="374768C0"/>
    <w:rsid w:val="378E7F9A"/>
    <w:rsid w:val="37BA3FC6"/>
    <w:rsid w:val="37C27C6B"/>
    <w:rsid w:val="37DA41AF"/>
    <w:rsid w:val="37DF3574"/>
    <w:rsid w:val="380F5C07"/>
    <w:rsid w:val="381558AC"/>
    <w:rsid w:val="381E38D4"/>
    <w:rsid w:val="38344E4B"/>
    <w:rsid w:val="3862042D"/>
    <w:rsid w:val="38753E16"/>
    <w:rsid w:val="3878761E"/>
    <w:rsid w:val="38995D80"/>
    <w:rsid w:val="393F7620"/>
    <w:rsid w:val="39447B32"/>
    <w:rsid w:val="3962445C"/>
    <w:rsid w:val="3982065B"/>
    <w:rsid w:val="39D4246E"/>
    <w:rsid w:val="39F215D1"/>
    <w:rsid w:val="3A0107AA"/>
    <w:rsid w:val="3A033549"/>
    <w:rsid w:val="3A477D3D"/>
    <w:rsid w:val="3A5C3405"/>
    <w:rsid w:val="3A704957"/>
    <w:rsid w:val="3A89571B"/>
    <w:rsid w:val="3B0D30DC"/>
    <w:rsid w:val="3B1E4680"/>
    <w:rsid w:val="3B272A8C"/>
    <w:rsid w:val="3B3E255A"/>
    <w:rsid w:val="3B6712FE"/>
    <w:rsid w:val="3B6D1A91"/>
    <w:rsid w:val="3BA50B8A"/>
    <w:rsid w:val="3BDA5745"/>
    <w:rsid w:val="3C612A9D"/>
    <w:rsid w:val="3C676D43"/>
    <w:rsid w:val="3C7207B9"/>
    <w:rsid w:val="3C830574"/>
    <w:rsid w:val="3C87220D"/>
    <w:rsid w:val="3C902EEC"/>
    <w:rsid w:val="3CB303AA"/>
    <w:rsid w:val="3CE96585"/>
    <w:rsid w:val="3D1C41D0"/>
    <w:rsid w:val="3D38727D"/>
    <w:rsid w:val="3D7A4C64"/>
    <w:rsid w:val="3D8434CF"/>
    <w:rsid w:val="3D9436E6"/>
    <w:rsid w:val="3DA711B3"/>
    <w:rsid w:val="3DEB7C6F"/>
    <w:rsid w:val="3E0832C6"/>
    <w:rsid w:val="3E5F4A31"/>
    <w:rsid w:val="3E7F160D"/>
    <w:rsid w:val="3E830EE7"/>
    <w:rsid w:val="3EAE21B0"/>
    <w:rsid w:val="3EF43DA9"/>
    <w:rsid w:val="3F2C130C"/>
    <w:rsid w:val="3F5F5FC0"/>
    <w:rsid w:val="3F7D78FA"/>
    <w:rsid w:val="3FD10B4A"/>
    <w:rsid w:val="3FFE33DD"/>
    <w:rsid w:val="3FFFF4BB"/>
    <w:rsid w:val="40084E9C"/>
    <w:rsid w:val="400B001F"/>
    <w:rsid w:val="4013200C"/>
    <w:rsid w:val="401C35B7"/>
    <w:rsid w:val="40810F02"/>
    <w:rsid w:val="40906B63"/>
    <w:rsid w:val="40CF6E64"/>
    <w:rsid w:val="41AE3632"/>
    <w:rsid w:val="41D80C8C"/>
    <w:rsid w:val="41E0145A"/>
    <w:rsid w:val="41E9571B"/>
    <w:rsid w:val="4202058A"/>
    <w:rsid w:val="42361EE7"/>
    <w:rsid w:val="424F608A"/>
    <w:rsid w:val="42597EA8"/>
    <w:rsid w:val="42731488"/>
    <w:rsid w:val="42AB29D0"/>
    <w:rsid w:val="42B46136"/>
    <w:rsid w:val="42CB272F"/>
    <w:rsid w:val="431C5577"/>
    <w:rsid w:val="436831F8"/>
    <w:rsid w:val="43B14858"/>
    <w:rsid w:val="43DF1799"/>
    <w:rsid w:val="43E051D7"/>
    <w:rsid w:val="440B5090"/>
    <w:rsid w:val="4473751E"/>
    <w:rsid w:val="447509CD"/>
    <w:rsid w:val="44A651AD"/>
    <w:rsid w:val="44BA6EFA"/>
    <w:rsid w:val="44F07163"/>
    <w:rsid w:val="4583011C"/>
    <w:rsid w:val="458A4B1F"/>
    <w:rsid w:val="458E2A71"/>
    <w:rsid w:val="45BE6EBE"/>
    <w:rsid w:val="45E87A97"/>
    <w:rsid w:val="4605689B"/>
    <w:rsid w:val="462E7D46"/>
    <w:rsid w:val="46342CDD"/>
    <w:rsid w:val="4679577F"/>
    <w:rsid w:val="468E4AE3"/>
    <w:rsid w:val="4696345C"/>
    <w:rsid w:val="46A602EC"/>
    <w:rsid w:val="46A61E2C"/>
    <w:rsid w:val="46AA167A"/>
    <w:rsid w:val="46AD7797"/>
    <w:rsid w:val="46BE0D9D"/>
    <w:rsid w:val="46DB209D"/>
    <w:rsid w:val="46F3269A"/>
    <w:rsid w:val="46F97F24"/>
    <w:rsid w:val="474433F3"/>
    <w:rsid w:val="475F5FC0"/>
    <w:rsid w:val="477A6F98"/>
    <w:rsid w:val="477F3BC1"/>
    <w:rsid w:val="481849DE"/>
    <w:rsid w:val="48912668"/>
    <w:rsid w:val="48952158"/>
    <w:rsid w:val="48F919B1"/>
    <w:rsid w:val="48FB5D34"/>
    <w:rsid w:val="49345544"/>
    <w:rsid w:val="49932D36"/>
    <w:rsid w:val="499E059F"/>
    <w:rsid w:val="49BC193D"/>
    <w:rsid w:val="49EF5898"/>
    <w:rsid w:val="4A287C36"/>
    <w:rsid w:val="4A356245"/>
    <w:rsid w:val="4A4A6F73"/>
    <w:rsid w:val="4A58343D"/>
    <w:rsid w:val="4A5E657A"/>
    <w:rsid w:val="4A6B030E"/>
    <w:rsid w:val="4A882040"/>
    <w:rsid w:val="4A9326C8"/>
    <w:rsid w:val="4AE56C80"/>
    <w:rsid w:val="4AEF37BB"/>
    <w:rsid w:val="4AFD2A92"/>
    <w:rsid w:val="4B0E1E9F"/>
    <w:rsid w:val="4B115A3A"/>
    <w:rsid w:val="4B790DFA"/>
    <w:rsid w:val="4BEE5272"/>
    <w:rsid w:val="4BF41C95"/>
    <w:rsid w:val="4C0A69B9"/>
    <w:rsid w:val="4C7571F7"/>
    <w:rsid w:val="4C815DA3"/>
    <w:rsid w:val="4C914092"/>
    <w:rsid w:val="4D13189E"/>
    <w:rsid w:val="4D3845EB"/>
    <w:rsid w:val="4D5B7F32"/>
    <w:rsid w:val="4D6420F9"/>
    <w:rsid w:val="4D765CEC"/>
    <w:rsid w:val="4D7D6DAC"/>
    <w:rsid w:val="4D924EB8"/>
    <w:rsid w:val="4DB66A62"/>
    <w:rsid w:val="4DC74AD3"/>
    <w:rsid w:val="4DE04E43"/>
    <w:rsid w:val="4DFD2317"/>
    <w:rsid w:val="4E133EBF"/>
    <w:rsid w:val="4E2116E9"/>
    <w:rsid w:val="4E24533D"/>
    <w:rsid w:val="4E471216"/>
    <w:rsid w:val="4E6A373F"/>
    <w:rsid w:val="4E880069"/>
    <w:rsid w:val="4EDA5736"/>
    <w:rsid w:val="4EE5630C"/>
    <w:rsid w:val="4F2437B5"/>
    <w:rsid w:val="4F3F2E1E"/>
    <w:rsid w:val="4F6665FD"/>
    <w:rsid w:val="4F774171"/>
    <w:rsid w:val="4F8847C5"/>
    <w:rsid w:val="4FBA3BB3"/>
    <w:rsid w:val="4FD974F3"/>
    <w:rsid w:val="4FDF0C1F"/>
    <w:rsid w:val="4FF42C49"/>
    <w:rsid w:val="4FFF1263"/>
    <w:rsid w:val="50060F3E"/>
    <w:rsid w:val="50102896"/>
    <w:rsid w:val="502D6CBC"/>
    <w:rsid w:val="502E69EF"/>
    <w:rsid w:val="504A0186"/>
    <w:rsid w:val="50A75114"/>
    <w:rsid w:val="50C268E0"/>
    <w:rsid w:val="50DC6990"/>
    <w:rsid w:val="50E81293"/>
    <w:rsid w:val="50F728C8"/>
    <w:rsid w:val="512307DD"/>
    <w:rsid w:val="51343266"/>
    <w:rsid w:val="518D5C4B"/>
    <w:rsid w:val="51962A9D"/>
    <w:rsid w:val="51A11B6E"/>
    <w:rsid w:val="51BA237A"/>
    <w:rsid w:val="51C65FEF"/>
    <w:rsid w:val="51DA7627"/>
    <w:rsid w:val="51E57DEC"/>
    <w:rsid w:val="522F32D8"/>
    <w:rsid w:val="523968F7"/>
    <w:rsid w:val="526D177F"/>
    <w:rsid w:val="52762A77"/>
    <w:rsid w:val="52EF249C"/>
    <w:rsid w:val="52F10A91"/>
    <w:rsid w:val="52F77EAA"/>
    <w:rsid w:val="52F932E4"/>
    <w:rsid w:val="52FD1B04"/>
    <w:rsid w:val="5358625C"/>
    <w:rsid w:val="53672943"/>
    <w:rsid w:val="537F7C8D"/>
    <w:rsid w:val="53A05E55"/>
    <w:rsid w:val="54001DB1"/>
    <w:rsid w:val="540E2DBF"/>
    <w:rsid w:val="542E16B3"/>
    <w:rsid w:val="54623152"/>
    <w:rsid w:val="54773364"/>
    <w:rsid w:val="547F1F0F"/>
    <w:rsid w:val="548D0C44"/>
    <w:rsid w:val="54950941"/>
    <w:rsid w:val="549C2B38"/>
    <w:rsid w:val="54B24092"/>
    <w:rsid w:val="54C3152D"/>
    <w:rsid w:val="54E43230"/>
    <w:rsid w:val="55652944"/>
    <w:rsid w:val="55820BC7"/>
    <w:rsid w:val="55B31107"/>
    <w:rsid w:val="55BD3B4E"/>
    <w:rsid w:val="55E90FA8"/>
    <w:rsid w:val="55EF09CE"/>
    <w:rsid w:val="55F3363B"/>
    <w:rsid w:val="564533C5"/>
    <w:rsid w:val="56E11BC0"/>
    <w:rsid w:val="571606F3"/>
    <w:rsid w:val="5737799B"/>
    <w:rsid w:val="574865E8"/>
    <w:rsid w:val="57606B88"/>
    <w:rsid w:val="578B0E4F"/>
    <w:rsid w:val="579932E7"/>
    <w:rsid w:val="57A852D8"/>
    <w:rsid w:val="57AA72A2"/>
    <w:rsid w:val="57DB56AE"/>
    <w:rsid w:val="57EA4CBC"/>
    <w:rsid w:val="580764A3"/>
    <w:rsid w:val="581D5CC6"/>
    <w:rsid w:val="58675D93"/>
    <w:rsid w:val="589645C5"/>
    <w:rsid w:val="589A2AFF"/>
    <w:rsid w:val="58A65CBC"/>
    <w:rsid w:val="58E660B8"/>
    <w:rsid w:val="58FF1227"/>
    <w:rsid w:val="590D7AE9"/>
    <w:rsid w:val="591A7E3E"/>
    <w:rsid w:val="5921524A"/>
    <w:rsid w:val="593757BC"/>
    <w:rsid w:val="59541257"/>
    <w:rsid w:val="59633BAD"/>
    <w:rsid w:val="59872EF7"/>
    <w:rsid w:val="598B04CE"/>
    <w:rsid w:val="599E2E37"/>
    <w:rsid w:val="59CA3C2C"/>
    <w:rsid w:val="59E466A7"/>
    <w:rsid w:val="59E53725"/>
    <w:rsid w:val="59F9006D"/>
    <w:rsid w:val="5A0F4559"/>
    <w:rsid w:val="5A167004"/>
    <w:rsid w:val="5A753B98"/>
    <w:rsid w:val="5A903B6E"/>
    <w:rsid w:val="5B046CCA"/>
    <w:rsid w:val="5B071AB1"/>
    <w:rsid w:val="5B8C18E8"/>
    <w:rsid w:val="5B97774B"/>
    <w:rsid w:val="5BB71F8E"/>
    <w:rsid w:val="5BDE0D54"/>
    <w:rsid w:val="5C0A0741"/>
    <w:rsid w:val="5C5A1297"/>
    <w:rsid w:val="5C664A87"/>
    <w:rsid w:val="5CA0603B"/>
    <w:rsid w:val="5CEE378D"/>
    <w:rsid w:val="5CF4010E"/>
    <w:rsid w:val="5D0A3648"/>
    <w:rsid w:val="5D1E239E"/>
    <w:rsid w:val="5D7F7CF2"/>
    <w:rsid w:val="5DA42693"/>
    <w:rsid w:val="5DAE1753"/>
    <w:rsid w:val="5DE16714"/>
    <w:rsid w:val="5DED7EE9"/>
    <w:rsid w:val="5DF748C4"/>
    <w:rsid w:val="5E297070"/>
    <w:rsid w:val="5E806F6F"/>
    <w:rsid w:val="5EB008DD"/>
    <w:rsid w:val="5EB578E6"/>
    <w:rsid w:val="5EC073AC"/>
    <w:rsid w:val="5EDF69B5"/>
    <w:rsid w:val="5F2F7CF4"/>
    <w:rsid w:val="5F3A7FC8"/>
    <w:rsid w:val="5F6D398F"/>
    <w:rsid w:val="5F9E5AEE"/>
    <w:rsid w:val="5FB81E75"/>
    <w:rsid w:val="5FBA2494"/>
    <w:rsid w:val="5FBF6CFF"/>
    <w:rsid w:val="5FD215C4"/>
    <w:rsid w:val="5FD2383A"/>
    <w:rsid w:val="5FDD6CEA"/>
    <w:rsid w:val="5FF02075"/>
    <w:rsid w:val="600C1AFF"/>
    <w:rsid w:val="60105750"/>
    <w:rsid w:val="6020458B"/>
    <w:rsid w:val="6059740E"/>
    <w:rsid w:val="6067349B"/>
    <w:rsid w:val="606763BE"/>
    <w:rsid w:val="60860378"/>
    <w:rsid w:val="608E6050"/>
    <w:rsid w:val="60B847DE"/>
    <w:rsid w:val="60DB227B"/>
    <w:rsid w:val="610B09F8"/>
    <w:rsid w:val="61136531"/>
    <w:rsid w:val="61882403"/>
    <w:rsid w:val="619F599E"/>
    <w:rsid w:val="61B50CA3"/>
    <w:rsid w:val="61C81D50"/>
    <w:rsid w:val="61D019B4"/>
    <w:rsid w:val="61DA32BA"/>
    <w:rsid w:val="620B2759"/>
    <w:rsid w:val="62BB2736"/>
    <w:rsid w:val="63542620"/>
    <w:rsid w:val="637644DD"/>
    <w:rsid w:val="63820DA9"/>
    <w:rsid w:val="6384309D"/>
    <w:rsid w:val="638762E7"/>
    <w:rsid w:val="63974B7F"/>
    <w:rsid w:val="63BD6D4F"/>
    <w:rsid w:val="63D336DD"/>
    <w:rsid w:val="641C5084"/>
    <w:rsid w:val="643434D4"/>
    <w:rsid w:val="648A0240"/>
    <w:rsid w:val="64BF0CEB"/>
    <w:rsid w:val="64C34F98"/>
    <w:rsid w:val="64D771FD"/>
    <w:rsid w:val="64F30CB4"/>
    <w:rsid w:val="650611F4"/>
    <w:rsid w:val="6532181B"/>
    <w:rsid w:val="653B1C60"/>
    <w:rsid w:val="6550362E"/>
    <w:rsid w:val="663F505A"/>
    <w:rsid w:val="667808C7"/>
    <w:rsid w:val="66A03D4A"/>
    <w:rsid w:val="66D05F0C"/>
    <w:rsid w:val="66E778EF"/>
    <w:rsid w:val="66F3695E"/>
    <w:rsid w:val="66F531A7"/>
    <w:rsid w:val="66F81DD8"/>
    <w:rsid w:val="671575FA"/>
    <w:rsid w:val="671E7591"/>
    <w:rsid w:val="672650DB"/>
    <w:rsid w:val="675F16E0"/>
    <w:rsid w:val="67924DDD"/>
    <w:rsid w:val="67A62146"/>
    <w:rsid w:val="67B42F98"/>
    <w:rsid w:val="67DE6B5C"/>
    <w:rsid w:val="67E47286"/>
    <w:rsid w:val="67E55EF8"/>
    <w:rsid w:val="67EE364B"/>
    <w:rsid w:val="67F86CBA"/>
    <w:rsid w:val="68077DF9"/>
    <w:rsid w:val="68727968"/>
    <w:rsid w:val="68C006D4"/>
    <w:rsid w:val="68F80EFC"/>
    <w:rsid w:val="69162924"/>
    <w:rsid w:val="691B590A"/>
    <w:rsid w:val="69231F5F"/>
    <w:rsid w:val="695452C0"/>
    <w:rsid w:val="69894C0D"/>
    <w:rsid w:val="69927DBA"/>
    <w:rsid w:val="699F1933"/>
    <w:rsid w:val="69DF62EA"/>
    <w:rsid w:val="69FD6653"/>
    <w:rsid w:val="6A547200"/>
    <w:rsid w:val="6A5950C9"/>
    <w:rsid w:val="6A5E48E7"/>
    <w:rsid w:val="6A6E3745"/>
    <w:rsid w:val="6A7D580D"/>
    <w:rsid w:val="6A8C58DC"/>
    <w:rsid w:val="6AD1077D"/>
    <w:rsid w:val="6AD30444"/>
    <w:rsid w:val="6AE15EA0"/>
    <w:rsid w:val="6AFE28BF"/>
    <w:rsid w:val="6B0B2F77"/>
    <w:rsid w:val="6B3B4ED6"/>
    <w:rsid w:val="6B4F2A52"/>
    <w:rsid w:val="6B623CC4"/>
    <w:rsid w:val="6B624C3F"/>
    <w:rsid w:val="6B624D64"/>
    <w:rsid w:val="6B673F9B"/>
    <w:rsid w:val="6BA243FC"/>
    <w:rsid w:val="6BD510E0"/>
    <w:rsid w:val="6BEC5C84"/>
    <w:rsid w:val="6BF9292C"/>
    <w:rsid w:val="6C3C2767"/>
    <w:rsid w:val="6C8028A2"/>
    <w:rsid w:val="6C950258"/>
    <w:rsid w:val="6CB52644"/>
    <w:rsid w:val="6CF72ACE"/>
    <w:rsid w:val="6D142525"/>
    <w:rsid w:val="6D1F412E"/>
    <w:rsid w:val="6D266F73"/>
    <w:rsid w:val="6D2E042E"/>
    <w:rsid w:val="6D7E55C6"/>
    <w:rsid w:val="6D803143"/>
    <w:rsid w:val="6DA01667"/>
    <w:rsid w:val="6DA725CB"/>
    <w:rsid w:val="6DBE3271"/>
    <w:rsid w:val="6DDA3DCA"/>
    <w:rsid w:val="6DEC4A50"/>
    <w:rsid w:val="6E4452E3"/>
    <w:rsid w:val="6E4E6190"/>
    <w:rsid w:val="6E533437"/>
    <w:rsid w:val="6E705F2B"/>
    <w:rsid w:val="6EB72579"/>
    <w:rsid w:val="6EBB275D"/>
    <w:rsid w:val="6EBD65BB"/>
    <w:rsid w:val="6EC66318"/>
    <w:rsid w:val="6EC95E08"/>
    <w:rsid w:val="6ED52668"/>
    <w:rsid w:val="6ED9614A"/>
    <w:rsid w:val="6F1B30F4"/>
    <w:rsid w:val="6F4D7D1D"/>
    <w:rsid w:val="6F4E3385"/>
    <w:rsid w:val="6F8D5088"/>
    <w:rsid w:val="6FF670D1"/>
    <w:rsid w:val="704356D1"/>
    <w:rsid w:val="705D747C"/>
    <w:rsid w:val="70757FF6"/>
    <w:rsid w:val="70BD199D"/>
    <w:rsid w:val="711041C2"/>
    <w:rsid w:val="71110792"/>
    <w:rsid w:val="71211F2C"/>
    <w:rsid w:val="715004CA"/>
    <w:rsid w:val="717669D3"/>
    <w:rsid w:val="71B16848"/>
    <w:rsid w:val="71FD1C46"/>
    <w:rsid w:val="721F65F8"/>
    <w:rsid w:val="722973C1"/>
    <w:rsid w:val="726C367A"/>
    <w:rsid w:val="72785B7B"/>
    <w:rsid w:val="729E6109"/>
    <w:rsid w:val="72A75755"/>
    <w:rsid w:val="72A92C72"/>
    <w:rsid w:val="72AB6BB1"/>
    <w:rsid w:val="72B2653C"/>
    <w:rsid w:val="72CE1C3F"/>
    <w:rsid w:val="73011B3E"/>
    <w:rsid w:val="73186D0D"/>
    <w:rsid w:val="732B5B05"/>
    <w:rsid w:val="7339066E"/>
    <w:rsid w:val="73606EB2"/>
    <w:rsid w:val="736B0DDE"/>
    <w:rsid w:val="73721861"/>
    <w:rsid w:val="73725BAC"/>
    <w:rsid w:val="739E5AB6"/>
    <w:rsid w:val="73BF77DA"/>
    <w:rsid w:val="74151C67"/>
    <w:rsid w:val="748154B2"/>
    <w:rsid w:val="7487342A"/>
    <w:rsid w:val="748922C2"/>
    <w:rsid w:val="749362DE"/>
    <w:rsid w:val="74B72E4D"/>
    <w:rsid w:val="74F87D3E"/>
    <w:rsid w:val="752C0E9F"/>
    <w:rsid w:val="75491A51"/>
    <w:rsid w:val="75501031"/>
    <w:rsid w:val="755D2ED6"/>
    <w:rsid w:val="756E4DB1"/>
    <w:rsid w:val="75B670D9"/>
    <w:rsid w:val="75D27C98"/>
    <w:rsid w:val="75E649B3"/>
    <w:rsid w:val="75E97323"/>
    <w:rsid w:val="76154BD6"/>
    <w:rsid w:val="7623146F"/>
    <w:rsid w:val="763F24A2"/>
    <w:rsid w:val="76465F91"/>
    <w:rsid w:val="76484D28"/>
    <w:rsid w:val="765E7D03"/>
    <w:rsid w:val="770551D1"/>
    <w:rsid w:val="773A3D47"/>
    <w:rsid w:val="77521AFC"/>
    <w:rsid w:val="775D7868"/>
    <w:rsid w:val="77F923B9"/>
    <w:rsid w:val="7809022F"/>
    <w:rsid w:val="78123789"/>
    <w:rsid w:val="783236BD"/>
    <w:rsid w:val="78533D3E"/>
    <w:rsid w:val="78586A6A"/>
    <w:rsid w:val="785F50C7"/>
    <w:rsid w:val="787B63C5"/>
    <w:rsid w:val="789C633C"/>
    <w:rsid w:val="79202AC9"/>
    <w:rsid w:val="792155E3"/>
    <w:rsid w:val="79415855"/>
    <w:rsid w:val="79751067"/>
    <w:rsid w:val="79A23243"/>
    <w:rsid w:val="79B5201A"/>
    <w:rsid w:val="79C421B0"/>
    <w:rsid w:val="79E9761E"/>
    <w:rsid w:val="7A257AE3"/>
    <w:rsid w:val="7AA3261C"/>
    <w:rsid w:val="7ABA0C78"/>
    <w:rsid w:val="7B256ABC"/>
    <w:rsid w:val="7B271914"/>
    <w:rsid w:val="7B305CAC"/>
    <w:rsid w:val="7B54739F"/>
    <w:rsid w:val="7B7535A0"/>
    <w:rsid w:val="7B761618"/>
    <w:rsid w:val="7C136915"/>
    <w:rsid w:val="7C35491B"/>
    <w:rsid w:val="7C4F2043"/>
    <w:rsid w:val="7C662EE9"/>
    <w:rsid w:val="7C973209"/>
    <w:rsid w:val="7CA15A52"/>
    <w:rsid w:val="7CC16EED"/>
    <w:rsid w:val="7CE743C4"/>
    <w:rsid w:val="7CFAE3DF"/>
    <w:rsid w:val="7D053E64"/>
    <w:rsid w:val="7D20753B"/>
    <w:rsid w:val="7D4016B0"/>
    <w:rsid w:val="7D7F24B4"/>
    <w:rsid w:val="7D875EBB"/>
    <w:rsid w:val="7DA44D74"/>
    <w:rsid w:val="7E072057"/>
    <w:rsid w:val="7E1B5792"/>
    <w:rsid w:val="7E5B3D9A"/>
    <w:rsid w:val="7E652492"/>
    <w:rsid w:val="7E8F0DF9"/>
    <w:rsid w:val="7E9C13E9"/>
    <w:rsid w:val="7F0B6BCD"/>
    <w:rsid w:val="7F572CCF"/>
    <w:rsid w:val="7F5855A9"/>
    <w:rsid w:val="7F6E0303"/>
    <w:rsid w:val="7F806779"/>
    <w:rsid w:val="7F8245F3"/>
    <w:rsid w:val="7F89761A"/>
    <w:rsid w:val="7F8F2756"/>
    <w:rsid w:val="7FC71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5:docId w15:val="{911F6B64-36EC-42C7-A9AE-92F3D9F19D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 w:qFormat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link w:val="1Char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/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spacing w:beforeAutospacing="1" w:afterAutospacing="1"/>
      <w:jc w:val="left"/>
      <w:outlineLvl w:val="2"/>
    </w:pPr>
    <w:rPr>
      <w:rFonts w:ascii="宋体" w:eastAsia="宋体" w:hAnsi="宋体" w:cs="Times New Roman" w:hint="eastAsia"/>
      <w:b/>
      <w:bCs/>
      <w:kern w:val="0"/>
      <w:sz w:val="27"/>
      <w:szCs w:val="27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uiPriority w:val="99"/>
    <w:semiHidden/>
    <w:unhideWhenUsed/>
    <w:qFormat/>
    <w:pPr>
      <w:jc w:val="left"/>
    </w:pPr>
  </w:style>
  <w:style w:type="paragraph" w:styleId="a4">
    <w:name w:val="Balloon Text"/>
    <w:basedOn w:val="a"/>
    <w:link w:val="Char0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unhideWhenUsed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unhideWhenUsed/>
    <w:qFormat/>
    <w:rPr>
      <w:sz w:val="24"/>
    </w:rPr>
  </w:style>
  <w:style w:type="paragraph" w:styleId="a8">
    <w:name w:val="annotation subject"/>
    <w:basedOn w:val="a3"/>
    <w:next w:val="a3"/>
    <w:link w:val="Char3"/>
    <w:uiPriority w:val="99"/>
    <w:semiHidden/>
    <w:unhideWhenUsed/>
    <w:qFormat/>
    <w:rPr>
      <w:b/>
      <w:bCs/>
    </w:rPr>
  </w:style>
  <w:style w:type="table" w:styleId="a9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Strong"/>
    <w:basedOn w:val="a0"/>
    <w:uiPriority w:val="22"/>
    <w:qFormat/>
    <w:rPr>
      <w:b/>
    </w:rPr>
  </w:style>
  <w:style w:type="character" w:styleId="ab">
    <w:name w:val="FollowedHyperlink"/>
    <w:basedOn w:val="a0"/>
    <w:uiPriority w:val="99"/>
    <w:semiHidden/>
    <w:unhideWhenUsed/>
    <w:qFormat/>
    <w:rPr>
      <w:color w:val="954F72" w:themeColor="followedHyperlink"/>
      <w:u w:val="single"/>
    </w:rPr>
  </w:style>
  <w:style w:type="character" w:styleId="ac">
    <w:name w:val="Emphasis"/>
    <w:basedOn w:val="a0"/>
    <w:uiPriority w:val="20"/>
    <w:qFormat/>
    <w:rPr>
      <w:i/>
    </w:rPr>
  </w:style>
  <w:style w:type="character" w:styleId="ad">
    <w:name w:val="line number"/>
    <w:basedOn w:val="a0"/>
    <w:uiPriority w:val="99"/>
    <w:semiHidden/>
    <w:unhideWhenUsed/>
    <w:qFormat/>
  </w:style>
  <w:style w:type="character" w:styleId="ae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styleId="af">
    <w:name w:val="annotation reference"/>
    <w:basedOn w:val="a0"/>
    <w:uiPriority w:val="99"/>
    <w:semiHidden/>
    <w:unhideWhenUsed/>
    <w:qFormat/>
    <w:rPr>
      <w:sz w:val="21"/>
      <w:szCs w:val="21"/>
    </w:rPr>
  </w:style>
  <w:style w:type="paragraph" w:styleId="af0">
    <w:name w:val="List Paragraph"/>
    <w:basedOn w:val="a"/>
    <w:uiPriority w:val="34"/>
    <w:qFormat/>
    <w:pPr>
      <w:ind w:firstLineChars="200" w:firstLine="420"/>
    </w:pPr>
  </w:style>
  <w:style w:type="paragraph" w:customStyle="1" w:styleId="EndNoteBibliographyTitle">
    <w:name w:val="EndNote Bibliography Title"/>
    <w:basedOn w:val="a"/>
    <w:link w:val="EndNoteBibliographyTitle0"/>
    <w:qFormat/>
    <w:pPr>
      <w:jc w:val="center"/>
    </w:pPr>
    <w:rPr>
      <w:rFonts w:ascii="等线" w:eastAsia="等线" w:hAnsi="等线" w:cs="等线" w:hint="eastAsia"/>
      <w:sz w:val="20"/>
    </w:rPr>
  </w:style>
  <w:style w:type="character" w:customStyle="1" w:styleId="EndNoteBibliographyTitle0">
    <w:name w:val="EndNote Bibliography Title 字符"/>
    <w:basedOn w:val="a0"/>
    <w:link w:val="EndNoteBibliographyTitle"/>
    <w:qFormat/>
    <w:rPr>
      <w:rFonts w:ascii="等线" w:eastAsia="等线" w:hAnsi="等线" w:cs="等线"/>
      <w:kern w:val="2"/>
      <w:szCs w:val="22"/>
    </w:rPr>
  </w:style>
  <w:style w:type="paragraph" w:customStyle="1" w:styleId="EndNoteBibliography">
    <w:name w:val="EndNote Bibliography"/>
    <w:basedOn w:val="a"/>
    <w:link w:val="EndNoteBibliography0"/>
    <w:qFormat/>
    <w:rPr>
      <w:rFonts w:ascii="等线" w:eastAsia="等线" w:hAnsi="等线" w:cs="等线" w:hint="eastAsia"/>
      <w:sz w:val="20"/>
    </w:rPr>
  </w:style>
  <w:style w:type="character" w:customStyle="1" w:styleId="EndNoteBibliography0">
    <w:name w:val="EndNote Bibliography 字符"/>
    <w:basedOn w:val="a0"/>
    <w:link w:val="EndNoteBibliography"/>
    <w:qFormat/>
    <w:rPr>
      <w:rFonts w:ascii="等线" w:eastAsia="等线" w:hAnsi="等线" w:cs="等线"/>
      <w:kern w:val="2"/>
      <w:szCs w:val="22"/>
    </w:rPr>
  </w:style>
  <w:style w:type="character" w:customStyle="1" w:styleId="Char2">
    <w:name w:val="页眉 Char"/>
    <w:basedOn w:val="a0"/>
    <w:link w:val="a6"/>
    <w:uiPriority w:val="99"/>
    <w:qFormat/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qFormat/>
    <w:rPr>
      <w:sz w:val="18"/>
      <w:szCs w:val="18"/>
    </w:rPr>
  </w:style>
  <w:style w:type="character" w:customStyle="1" w:styleId="10">
    <w:name w:val="未处理的提及1"/>
    <w:basedOn w:val="a0"/>
    <w:uiPriority w:val="99"/>
    <w:semiHidden/>
    <w:unhideWhenUsed/>
    <w:qFormat/>
    <w:rPr>
      <w:color w:val="605E5C"/>
      <w:shd w:val="clear" w:color="auto" w:fill="E1DFDD"/>
    </w:rPr>
  </w:style>
  <w:style w:type="paragraph" w:customStyle="1" w:styleId="11">
    <w:name w:val="修订1"/>
    <w:hidden/>
    <w:uiPriority w:val="99"/>
    <w:unhideWhenUsed/>
    <w:qFormat/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20">
    <w:name w:val="未处理的提及2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Char">
    <w:name w:val="批注文字 Char"/>
    <w:basedOn w:val="a0"/>
    <w:link w:val="a3"/>
    <w:uiPriority w:val="99"/>
    <w:semiHidden/>
    <w:qFormat/>
    <w:rPr>
      <w:rFonts w:asciiTheme="minorHAnsi" w:eastAsiaTheme="minorEastAsia" w:hAnsiTheme="minorHAnsi" w:cstheme="minorBidi"/>
      <w:kern w:val="2"/>
      <w:sz w:val="21"/>
      <w:szCs w:val="22"/>
    </w:rPr>
  </w:style>
  <w:style w:type="paragraph" w:customStyle="1" w:styleId="p1">
    <w:name w:val="p1"/>
    <w:basedOn w:val="a"/>
    <w:qFormat/>
    <w:pPr>
      <w:widowControl/>
      <w:jc w:val="left"/>
    </w:pPr>
    <w:rPr>
      <w:rFonts w:ascii=".AppleSystemUIFont" w:eastAsia="宋体" w:hAnsi=".AppleSystemUIFont" w:cs="宋体"/>
      <w:color w:val="0E0E0E"/>
      <w:kern w:val="0"/>
      <w:sz w:val="24"/>
      <w:szCs w:val="24"/>
    </w:rPr>
  </w:style>
  <w:style w:type="character" w:customStyle="1" w:styleId="Char3">
    <w:name w:val="批注主题 Char"/>
    <w:basedOn w:val="Char"/>
    <w:link w:val="a8"/>
    <w:uiPriority w:val="99"/>
    <w:semiHidden/>
    <w:qFormat/>
    <w:rPr>
      <w:rFonts w:asciiTheme="minorHAnsi" w:eastAsiaTheme="minorEastAsia" w:hAnsiTheme="minorHAnsi" w:cstheme="minorBidi"/>
      <w:b/>
      <w:bCs/>
      <w:kern w:val="2"/>
      <w:sz w:val="21"/>
      <w:szCs w:val="22"/>
    </w:rPr>
  </w:style>
  <w:style w:type="paragraph" w:customStyle="1" w:styleId="p2">
    <w:name w:val="p2"/>
    <w:basedOn w:val="a"/>
    <w:qFormat/>
    <w:pPr>
      <w:widowControl/>
      <w:jc w:val="left"/>
    </w:pPr>
    <w:rPr>
      <w:rFonts w:ascii=".AppleSystemUIFont" w:eastAsia="宋体" w:hAnsi=".AppleSystemUIFont" w:cs="宋体"/>
      <w:color w:val="0E0E0E"/>
      <w:kern w:val="0"/>
      <w:sz w:val="24"/>
      <w:szCs w:val="24"/>
    </w:rPr>
  </w:style>
  <w:style w:type="paragraph" w:customStyle="1" w:styleId="msolistparagraph0">
    <w:name w:val="msolistparagraph"/>
    <w:basedOn w:val="a"/>
    <w:qFormat/>
    <w:pPr>
      <w:ind w:firstLineChars="200" w:firstLine="420"/>
    </w:pPr>
    <w:rPr>
      <w:rFonts w:ascii="等线" w:eastAsia="等线" w:hAnsi="等线" w:cs="Times New Roman" w:hint="eastAsia"/>
    </w:rPr>
  </w:style>
  <w:style w:type="paragraph" w:customStyle="1" w:styleId="21">
    <w:name w:val="修订2"/>
    <w:hidden/>
    <w:uiPriority w:val="99"/>
    <w:unhideWhenUsed/>
    <w:qFormat/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1Char">
    <w:name w:val="标题 1 Char"/>
    <w:basedOn w:val="a0"/>
    <w:link w:val="1"/>
    <w:uiPriority w:val="9"/>
    <w:qFormat/>
    <w:rPr>
      <w:rFonts w:asciiTheme="minorHAnsi" w:eastAsiaTheme="minorEastAsia" w:hAnsiTheme="minorHAnsi" w:cstheme="minorBidi"/>
      <w:b/>
      <w:bCs/>
      <w:kern w:val="44"/>
      <w:sz w:val="44"/>
      <w:szCs w:val="44"/>
    </w:rPr>
  </w:style>
  <w:style w:type="character" w:customStyle="1" w:styleId="Char0">
    <w:name w:val="批注框文本 Char"/>
    <w:basedOn w:val="a0"/>
    <w:link w:val="a4"/>
    <w:uiPriority w:val="99"/>
    <w:semiHidden/>
    <w:qFormat/>
    <w:rPr>
      <w:rFonts w:asciiTheme="minorHAnsi" w:eastAsiaTheme="minorEastAsia" w:hAnsiTheme="minorHAnsi" w:cstheme="minorBidi"/>
      <w:kern w:val="2"/>
      <w:sz w:val="18"/>
      <w:szCs w:val="18"/>
    </w:rPr>
  </w:style>
  <w:style w:type="table" w:customStyle="1" w:styleId="12">
    <w:name w:val="网格型1"/>
    <w:basedOn w:val="a1"/>
    <w:uiPriority w:val="59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0">
    <w:name w:val="修订3"/>
    <w:hidden/>
    <w:uiPriority w:val="99"/>
    <w:semiHidden/>
    <w:qFormat/>
    <w:rPr>
      <w:rFonts w:asciiTheme="minorHAnsi" w:eastAsiaTheme="minorEastAsia" w:hAnsiTheme="minorHAnsi" w:cstheme="minorBidi"/>
      <w:kern w:val="2"/>
      <w:sz w:val="21"/>
      <w:szCs w:val="22"/>
    </w:rPr>
  </w:style>
  <w:style w:type="paragraph" w:customStyle="1" w:styleId="summary">
    <w:name w:val="summary"/>
    <w:basedOn w:val="a"/>
    <w:qFormat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kern w:val="0"/>
      <w:sz w:val="24"/>
      <w:szCs w:val="24"/>
      <w:lang w:eastAsia="en-US"/>
    </w:rPr>
  </w:style>
  <w:style w:type="paragraph" w:customStyle="1" w:styleId="paragraph">
    <w:name w:val="paragraph"/>
    <w:basedOn w:val="a"/>
    <w:semiHidden/>
    <w:qFormat/>
    <w:rsid w:val="001A6CA4"/>
    <w:pPr>
      <w:widowControl/>
      <w:spacing w:before="100" w:beforeAutospacing="1" w:after="100" w:afterAutospacing="1"/>
      <w:jc w:val="left"/>
    </w:pPr>
    <w:rPr>
      <w:rFonts w:ascii="等线" w:eastAsia="等线" w:hAnsi="等线" w:cs="Times New Roman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jpeg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3.jpe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image" Target="media/image1.jpeg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1CC3899-4BCA-4881-BAD6-0AB9FCB35A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9</Pages>
  <Words>1554</Words>
  <Characters>8861</Characters>
  <Application>Microsoft Office Word</Application>
  <DocSecurity>0</DocSecurity>
  <Lines>73</Lines>
  <Paragraphs>20</Paragraphs>
  <ScaleCrop>false</ScaleCrop>
  <Company>中山大学</Company>
  <LinksUpToDate>false</LinksUpToDate>
  <CharactersWithSpaces>10395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Wenhao Wang</dc:creator>
  <cp:lastModifiedBy>Lenovo</cp:lastModifiedBy>
  <cp:revision>71</cp:revision>
  <dcterms:created xsi:type="dcterms:W3CDTF">2026-07-07T10:23:00Z</dcterms:created>
  <dcterms:modified xsi:type="dcterms:W3CDTF">2026-08-19T10:04:00Z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6ED7C42CAF8C4B0B96BA9E29C2554B94_13</vt:lpwstr>
  </property>
  <property fmtid="{D5CDD505-2E9C-101B-9397-08002B2CF9AE}" pid="4" name="KSOTemplateDocerSaveRecord">
    <vt:lpwstr>eyJoZGlkIjoiOTZkYjY2ZjQyZTRhNGRiNDdlNzViMWU4OTE2ZjZhMjMiLCJ1c2VySWQiOiIyMjMxNTE2NjQifQ==</vt:lpwstr>
  </property>
  <property fmtid="{D5CDD505-2E9C-101B-9397-08002B2CF9AE}" pid="5" name="GrammarlyDocumentId">
    <vt:lpwstr>680def59c4ec2d9f7ec0583f7475dd47df6eb4b007803e408a2f0b66f9aa449d</vt:lpwstr>
  </property>
</Properties>
</file>