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6308E6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r w:rsidRPr="006308E6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6308E6">
        <w:rPr>
          <w:rFonts w:ascii="Times New Roman" w:hAnsi="Times New Roman" w:cs="Times New Roman"/>
          <w:b/>
          <w:w w:val="105"/>
          <w:sz w:val="30"/>
          <w:szCs w:val="30"/>
        </w:rPr>
        <w:t>irologica Sinica</w:t>
      </w:r>
    </w:p>
    <w:p w:rsidR="0074608F" w:rsidRPr="006308E6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6308E6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6308E6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6308E6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6308E6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6308E6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2208C" w:rsidRPr="006308E6" w:rsidRDefault="006308E6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6308E6">
        <w:rPr>
          <w:rFonts w:ascii="Times New Roman" w:hAnsi="Times New Roman" w:cs="Times New Roman"/>
          <w:b/>
          <w:bCs/>
          <w:sz w:val="30"/>
          <w:szCs w:val="30"/>
        </w:rPr>
        <w:t>Diversity and independent evolutionary profiling of rodent-borne viruses in Hainan, a tropical island of China</w:t>
      </w:r>
    </w:p>
    <w:p w:rsidR="002C606F" w:rsidRPr="006308E6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6308E6" w:rsidRPr="006308E6" w:rsidRDefault="006308E6" w:rsidP="006308E6">
      <w:pPr>
        <w:rPr>
          <w:rFonts w:ascii="Times New Roman" w:hAnsi="Times New Roman" w:cs="Times New Roman"/>
          <w:b/>
          <w:bCs/>
          <w:szCs w:val="21"/>
          <w:vertAlign w:val="superscript"/>
        </w:rPr>
      </w:pPr>
      <w:r w:rsidRPr="006308E6">
        <w:rPr>
          <w:rFonts w:ascii="Times New Roman" w:hAnsi="Times New Roman" w:cs="Times New Roman"/>
          <w:b/>
          <w:szCs w:val="21"/>
        </w:rPr>
        <w:t>Youyou Li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c,d,e,1</w:t>
      </w:r>
      <w:r w:rsidRPr="006308E6">
        <w:rPr>
          <w:rFonts w:ascii="Times New Roman" w:hAnsi="Times New Roman" w:cs="Times New Roman"/>
          <w:b/>
          <w:szCs w:val="21"/>
        </w:rPr>
        <w:t xml:space="preserve">, </w:t>
      </w:r>
      <w:r w:rsidRPr="006308E6">
        <w:rPr>
          <w:rFonts w:ascii="Times New Roman" w:hAnsi="Times New Roman" w:cs="Times New Roman"/>
          <w:b/>
          <w:bCs/>
          <w:szCs w:val="21"/>
        </w:rPr>
        <w:t>Chuanning Tang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c,d,e,1</w:t>
      </w:r>
      <w:r w:rsidRPr="006308E6">
        <w:rPr>
          <w:rFonts w:ascii="Times New Roman" w:hAnsi="Times New Roman" w:cs="Times New Roman"/>
          <w:b/>
          <w:szCs w:val="21"/>
        </w:rPr>
        <w:t>, Yun Zhang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c,d,e,1</w:t>
      </w:r>
      <w:r w:rsidRPr="006308E6">
        <w:rPr>
          <w:rFonts w:ascii="Times New Roman" w:hAnsi="Times New Roman" w:cs="Times New Roman"/>
          <w:b/>
          <w:szCs w:val="21"/>
        </w:rPr>
        <w:t>, Zihan Li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c,d,e,1</w:t>
      </w:r>
      <w:r w:rsidRPr="006308E6">
        <w:rPr>
          <w:rFonts w:ascii="Times New Roman" w:hAnsi="Times New Roman" w:cs="Times New Roman"/>
          <w:b/>
          <w:szCs w:val="21"/>
        </w:rPr>
        <w:t>, Gaoyu Wang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 xml:space="preserve"> c,d,e </w:t>
      </w:r>
      <w:r w:rsidRPr="006308E6">
        <w:rPr>
          <w:rFonts w:ascii="Times New Roman" w:hAnsi="Times New Roman" w:cs="Times New Roman"/>
          <w:b/>
          <w:szCs w:val="21"/>
        </w:rPr>
        <w:t>, Ruoyan Peng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 xml:space="preserve">c,d,e </w:t>
      </w:r>
      <w:r w:rsidRPr="006308E6">
        <w:rPr>
          <w:rFonts w:ascii="Times New Roman" w:hAnsi="Times New Roman" w:cs="Times New Roman"/>
          <w:b/>
          <w:szCs w:val="21"/>
        </w:rPr>
        <w:t>, Yi Huang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c,d,e</w:t>
      </w:r>
      <w:r w:rsidRPr="006308E6">
        <w:rPr>
          <w:rFonts w:ascii="Times New Roman" w:hAnsi="Times New Roman" w:cs="Times New Roman"/>
          <w:b/>
          <w:szCs w:val="21"/>
        </w:rPr>
        <w:t xml:space="preserve">, </w:t>
      </w:r>
      <w:r w:rsidRPr="006308E6">
        <w:rPr>
          <w:rFonts w:ascii="Times New Roman" w:hAnsi="Times New Roman" w:cs="Times New Roman"/>
          <w:b/>
          <w:bCs/>
          <w:szCs w:val="21"/>
        </w:rPr>
        <w:t>Xiaoyuan Hu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c,d,e</w:t>
      </w:r>
      <w:r w:rsidRPr="006308E6">
        <w:rPr>
          <w:rFonts w:ascii="Times New Roman" w:hAnsi="Times New Roman" w:cs="Times New Roman"/>
          <w:b/>
          <w:szCs w:val="21"/>
        </w:rPr>
        <w:t xml:space="preserve">, </w:t>
      </w:r>
      <w:r w:rsidRPr="006308E6">
        <w:rPr>
          <w:rFonts w:ascii="Times New Roman" w:hAnsi="Times New Roman" w:cs="Times New Roman"/>
          <w:b/>
          <w:bCs/>
          <w:szCs w:val="21"/>
        </w:rPr>
        <w:t>Henan Xin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6308E6">
        <w:rPr>
          <w:rFonts w:ascii="Times New Roman" w:hAnsi="Times New Roman" w:cs="Times New Roman"/>
          <w:b/>
          <w:bCs/>
          <w:szCs w:val="21"/>
        </w:rPr>
        <w:t>, Boxuan Feng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6308E6">
        <w:rPr>
          <w:rFonts w:ascii="Times New Roman" w:hAnsi="Times New Roman" w:cs="Times New Roman"/>
          <w:b/>
          <w:bCs/>
          <w:szCs w:val="21"/>
        </w:rPr>
        <w:t>, Xuefang Cao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6308E6">
        <w:rPr>
          <w:rFonts w:ascii="Times New Roman" w:hAnsi="Times New Roman" w:cs="Times New Roman"/>
          <w:b/>
          <w:bCs/>
          <w:szCs w:val="21"/>
        </w:rPr>
        <w:t>, Yongpeng He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6308E6">
        <w:rPr>
          <w:rFonts w:ascii="Times New Roman" w:hAnsi="Times New Roman" w:cs="Times New Roman"/>
          <w:b/>
          <w:bCs/>
          <w:szCs w:val="21"/>
        </w:rPr>
        <w:t>, Tonglei Guo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6308E6">
        <w:rPr>
          <w:rFonts w:ascii="Times New Roman" w:hAnsi="Times New Roman" w:cs="Times New Roman"/>
          <w:b/>
          <w:bCs/>
          <w:szCs w:val="21"/>
        </w:rPr>
        <w:t>, Yijun He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6308E6">
        <w:rPr>
          <w:rFonts w:ascii="Times New Roman" w:hAnsi="Times New Roman" w:cs="Times New Roman"/>
          <w:b/>
          <w:bCs/>
          <w:szCs w:val="21"/>
        </w:rPr>
        <w:t>, Haoxiang Su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6308E6">
        <w:rPr>
          <w:rFonts w:ascii="Times New Roman" w:hAnsi="Times New Roman" w:cs="Times New Roman"/>
          <w:b/>
          <w:bCs/>
          <w:szCs w:val="21"/>
        </w:rPr>
        <w:t>, Xiuji Cui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c,d,e</w:t>
      </w:r>
      <w:r w:rsidRPr="006308E6">
        <w:rPr>
          <w:rFonts w:ascii="Times New Roman" w:hAnsi="Times New Roman" w:cs="Times New Roman"/>
          <w:b/>
          <w:bCs/>
          <w:szCs w:val="21"/>
        </w:rPr>
        <w:t>, Lina Niu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c,d,e</w:t>
      </w:r>
      <w:r w:rsidRPr="006308E6">
        <w:rPr>
          <w:rFonts w:ascii="Times New Roman" w:hAnsi="Times New Roman" w:cs="Times New Roman"/>
          <w:b/>
          <w:bCs/>
          <w:szCs w:val="21"/>
        </w:rPr>
        <w:t>, Zhiqiang Wu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6308E6">
        <w:rPr>
          <w:rFonts w:ascii="Times New Roman" w:hAnsi="Times New Roman" w:cs="Times New Roman"/>
          <w:b/>
          <w:bCs/>
          <w:szCs w:val="21"/>
        </w:rPr>
        <w:t>, Jian Yang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6308E6">
        <w:rPr>
          <w:rFonts w:ascii="Times New Roman" w:hAnsi="Times New Roman" w:cs="Times New Roman"/>
          <w:b/>
          <w:bCs/>
          <w:szCs w:val="21"/>
        </w:rPr>
        <w:t>, Fan Yang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6308E6">
        <w:rPr>
          <w:rFonts w:ascii="Times New Roman" w:hAnsi="Times New Roman" w:cs="Times New Roman"/>
          <w:b/>
          <w:szCs w:val="21"/>
        </w:rPr>
        <w:t>,</w:t>
      </w:r>
      <w:r w:rsidRPr="006308E6">
        <w:rPr>
          <w:rFonts w:ascii="Times New Roman" w:hAnsi="Times New Roman" w:cs="Times New Roman"/>
          <w:b/>
          <w:bCs/>
          <w:szCs w:val="21"/>
        </w:rPr>
        <w:t xml:space="preserve"> Gang Lu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c,d,e</w:t>
      </w:r>
      <w:r w:rsidRPr="006308E6">
        <w:rPr>
          <w:rFonts w:ascii="Times New Roman" w:hAnsi="Times New Roman" w:cs="Times New Roman"/>
          <w:b/>
          <w:szCs w:val="21"/>
        </w:rPr>
        <w:t>, Lei Gao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6308E6">
        <w:rPr>
          <w:rFonts w:ascii="Times New Roman" w:hAnsi="Times New Roman" w:cs="Times New Roman"/>
          <w:b/>
          <w:szCs w:val="21"/>
        </w:rPr>
        <w:t>, Qi Jin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6308E6">
        <w:rPr>
          <w:rFonts w:ascii="Times New Roman" w:hAnsi="Times New Roman" w:cs="Times New Roman"/>
          <w:b/>
          <w:szCs w:val="21"/>
        </w:rPr>
        <w:t>, Meifang Xiao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b,</w:t>
      </w:r>
      <w:r w:rsidRPr="006308E6">
        <w:rPr>
          <w:rFonts w:ascii="Times New Roman" w:hAnsi="Times New Roman" w:cs="Times New Roman"/>
          <w:b/>
          <w:bCs/>
          <w:szCs w:val="21"/>
          <w:vertAlign w:val="superscript"/>
        </w:rPr>
        <w:t>*</w:t>
      </w:r>
      <w:r w:rsidRPr="006308E6">
        <w:rPr>
          <w:rFonts w:ascii="Times New Roman" w:hAnsi="Times New Roman" w:cs="Times New Roman"/>
          <w:b/>
          <w:szCs w:val="21"/>
        </w:rPr>
        <w:t>, Feifei Yin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b,c,d,e,</w:t>
      </w:r>
      <w:r w:rsidRPr="006308E6">
        <w:rPr>
          <w:rFonts w:ascii="Times New Roman" w:hAnsi="Times New Roman" w:cs="Times New Roman"/>
          <w:b/>
          <w:bCs/>
          <w:szCs w:val="21"/>
          <w:vertAlign w:val="superscript"/>
        </w:rPr>
        <w:t>*</w:t>
      </w:r>
      <w:r w:rsidRPr="006308E6">
        <w:rPr>
          <w:rFonts w:ascii="Times New Roman" w:hAnsi="Times New Roman" w:cs="Times New Roman"/>
          <w:b/>
          <w:szCs w:val="21"/>
        </w:rPr>
        <w:t>, Jiang Du</w:t>
      </w:r>
      <w:r w:rsidRPr="006308E6">
        <w:rPr>
          <w:rFonts w:ascii="Times New Roman" w:hAnsi="Times New Roman" w:cs="Times New Roman"/>
          <w:b/>
          <w:szCs w:val="21"/>
          <w:vertAlign w:val="superscript"/>
        </w:rPr>
        <w:t>a,c,d,</w:t>
      </w:r>
      <w:r w:rsidRPr="006308E6">
        <w:rPr>
          <w:rFonts w:ascii="Times New Roman" w:hAnsi="Times New Roman" w:cs="Times New Roman"/>
          <w:b/>
          <w:bCs/>
          <w:szCs w:val="21"/>
          <w:vertAlign w:val="superscript"/>
        </w:rPr>
        <w:t>*</w:t>
      </w:r>
    </w:p>
    <w:p w:rsidR="006308E6" w:rsidRPr="006308E6" w:rsidRDefault="006308E6" w:rsidP="006308E6">
      <w:pPr>
        <w:rPr>
          <w:rFonts w:ascii="Times New Roman" w:hAnsi="Times New Roman" w:cs="Times New Roman"/>
          <w:b/>
          <w:szCs w:val="21"/>
        </w:rPr>
      </w:pPr>
    </w:p>
    <w:p w:rsidR="006308E6" w:rsidRPr="006308E6" w:rsidRDefault="006308E6" w:rsidP="006308E6">
      <w:pPr>
        <w:rPr>
          <w:rFonts w:ascii="Times New Roman" w:hAnsi="Times New Roman" w:cs="Times New Roman"/>
          <w:bCs/>
          <w:i/>
          <w:szCs w:val="21"/>
        </w:rPr>
      </w:pPr>
      <w:r w:rsidRPr="006308E6">
        <w:rPr>
          <w:rFonts w:ascii="Times New Roman" w:hAnsi="Times New Roman" w:cs="Times New Roman"/>
          <w:bCs/>
          <w:i/>
          <w:szCs w:val="21"/>
          <w:vertAlign w:val="superscript"/>
        </w:rPr>
        <w:t>a</w:t>
      </w:r>
      <w:r w:rsidRPr="006308E6">
        <w:rPr>
          <w:rFonts w:ascii="Times New Roman" w:hAnsi="Times New Roman" w:cs="Times New Roman"/>
          <w:bCs/>
          <w:i/>
          <w:szCs w:val="21"/>
        </w:rPr>
        <w:t>NHC Key Laboratory of Systems Biology of Pathogens, Institute of Pathogen Biology, Chinese Academy of Medical Sciences &amp; Peking Union Medical College, Beijing, 100005, China.</w:t>
      </w:r>
    </w:p>
    <w:p w:rsidR="006308E6" w:rsidRPr="006308E6" w:rsidRDefault="006308E6" w:rsidP="006308E6">
      <w:pPr>
        <w:rPr>
          <w:rFonts w:ascii="Times New Roman" w:hAnsi="Times New Roman" w:cs="Times New Roman"/>
          <w:bCs/>
          <w:i/>
          <w:szCs w:val="21"/>
        </w:rPr>
      </w:pPr>
      <w:r w:rsidRPr="006308E6">
        <w:rPr>
          <w:rFonts w:ascii="Times New Roman" w:hAnsi="Times New Roman" w:cs="Times New Roman"/>
          <w:bCs/>
          <w:i/>
          <w:szCs w:val="21"/>
          <w:vertAlign w:val="superscript"/>
        </w:rPr>
        <w:t>b</w:t>
      </w:r>
      <w:r w:rsidRPr="006308E6">
        <w:rPr>
          <w:rFonts w:ascii="Times New Roman" w:hAnsi="Times New Roman" w:cs="Times New Roman"/>
          <w:bCs/>
          <w:i/>
          <w:szCs w:val="21"/>
        </w:rPr>
        <w:t>Department of Clinical Laboratory, Center for laboratory Medicine, Hainan Women and Children’s Medical Center, Haikou, 571199, Hainan, China.</w:t>
      </w:r>
    </w:p>
    <w:p w:rsidR="006308E6" w:rsidRPr="006308E6" w:rsidRDefault="006308E6" w:rsidP="006308E6">
      <w:pPr>
        <w:rPr>
          <w:rFonts w:ascii="Times New Roman" w:hAnsi="Times New Roman" w:cs="Times New Roman"/>
          <w:bCs/>
          <w:i/>
          <w:szCs w:val="21"/>
        </w:rPr>
      </w:pPr>
      <w:r w:rsidRPr="006308E6">
        <w:rPr>
          <w:rFonts w:ascii="Times New Roman" w:hAnsi="Times New Roman" w:cs="Times New Roman"/>
          <w:bCs/>
          <w:i/>
          <w:szCs w:val="21"/>
          <w:vertAlign w:val="superscript"/>
        </w:rPr>
        <w:t>c</w:t>
      </w:r>
      <w:r w:rsidRPr="006308E6">
        <w:rPr>
          <w:rFonts w:ascii="Times New Roman" w:hAnsi="Times New Roman" w:cs="Times New Roman"/>
          <w:bCs/>
          <w:i/>
          <w:szCs w:val="21"/>
        </w:rPr>
        <w:t>Key Laboratory of Tropical Translational Medicine of Ministry of Education, Hainan Medical University, Haikou, 571199, China.</w:t>
      </w:r>
    </w:p>
    <w:p w:rsidR="006308E6" w:rsidRPr="006308E6" w:rsidRDefault="006308E6" w:rsidP="006308E6">
      <w:pPr>
        <w:rPr>
          <w:rFonts w:ascii="Times New Roman" w:hAnsi="Times New Roman" w:cs="Times New Roman"/>
          <w:bCs/>
          <w:i/>
          <w:szCs w:val="21"/>
        </w:rPr>
      </w:pPr>
      <w:r w:rsidRPr="006308E6">
        <w:rPr>
          <w:rFonts w:ascii="Times New Roman" w:hAnsi="Times New Roman" w:cs="Times New Roman"/>
          <w:bCs/>
          <w:i/>
          <w:szCs w:val="21"/>
          <w:vertAlign w:val="superscript"/>
        </w:rPr>
        <w:t>d</w:t>
      </w:r>
      <w:r w:rsidRPr="006308E6">
        <w:rPr>
          <w:rFonts w:ascii="Times New Roman" w:hAnsi="Times New Roman" w:cs="Times New Roman"/>
          <w:bCs/>
          <w:i/>
          <w:szCs w:val="21"/>
        </w:rPr>
        <w:t>Hainan Medical University-The University of Hong Kong Joint Laboratory of Tropical Infectious Diseases, Hainan Medical University, Haikou, 571199, China.</w:t>
      </w:r>
    </w:p>
    <w:p w:rsidR="006308E6" w:rsidRPr="006308E6" w:rsidRDefault="006308E6" w:rsidP="006308E6">
      <w:pPr>
        <w:rPr>
          <w:rFonts w:ascii="Times New Roman" w:hAnsi="Times New Roman" w:cs="Times New Roman"/>
          <w:bCs/>
          <w:i/>
          <w:szCs w:val="21"/>
        </w:rPr>
      </w:pPr>
      <w:r w:rsidRPr="006308E6">
        <w:rPr>
          <w:rFonts w:ascii="Times New Roman" w:hAnsi="Times New Roman" w:cs="Times New Roman"/>
          <w:bCs/>
          <w:i/>
          <w:szCs w:val="21"/>
          <w:vertAlign w:val="superscript"/>
        </w:rPr>
        <w:t>e</w:t>
      </w:r>
      <w:r w:rsidRPr="006308E6">
        <w:rPr>
          <w:rFonts w:ascii="Times New Roman" w:hAnsi="Times New Roman" w:cs="Times New Roman"/>
          <w:bCs/>
          <w:i/>
          <w:szCs w:val="21"/>
        </w:rPr>
        <w:t>Department of Pathogen Biology, Hainan Medical University, Haikou, 571199, China</w:t>
      </w:r>
    </w:p>
    <w:p w:rsidR="006308E6" w:rsidRPr="006308E6" w:rsidRDefault="006308E6" w:rsidP="006308E6">
      <w:pPr>
        <w:adjustRightInd w:val="0"/>
        <w:snapToGrid w:val="0"/>
        <w:rPr>
          <w:rFonts w:ascii="Times New Roman" w:hAnsi="Times New Roman" w:cs="Times New Roman"/>
          <w:szCs w:val="21"/>
        </w:rPr>
      </w:pPr>
    </w:p>
    <w:p w:rsidR="006308E6" w:rsidRPr="006308E6" w:rsidRDefault="006308E6" w:rsidP="006308E6">
      <w:pPr>
        <w:adjustRightInd w:val="0"/>
        <w:snapToGrid w:val="0"/>
        <w:rPr>
          <w:rFonts w:ascii="Times New Roman" w:hAnsi="Times New Roman" w:cs="Times New Roman"/>
          <w:bCs/>
          <w:szCs w:val="21"/>
          <w:lang w:val="fr-CA"/>
        </w:rPr>
      </w:pPr>
      <w:r w:rsidRPr="006308E6">
        <w:rPr>
          <w:rFonts w:ascii="Times New Roman" w:hAnsi="Times New Roman" w:cs="Times New Roman"/>
          <w:bCs/>
          <w:szCs w:val="21"/>
          <w:vertAlign w:val="superscript"/>
        </w:rPr>
        <w:t>*</w:t>
      </w:r>
      <w:r w:rsidRPr="006308E6">
        <w:rPr>
          <w:rFonts w:ascii="Times New Roman" w:hAnsi="Times New Roman" w:cs="Times New Roman"/>
          <w:bCs/>
          <w:szCs w:val="21"/>
          <w:lang w:val="fr-CA"/>
        </w:rPr>
        <w:t xml:space="preserve">Corresponding authors. </w:t>
      </w:r>
    </w:p>
    <w:p w:rsidR="006308E6" w:rsidRPr="006308E6" w:rsidRDefault="006308E6" w:rsidP="006308E6">
      <w:pPr>
        <w:adjustRightInd w:val="0"/>
        <w:snapToGrid w:val="0"/>
        <w:rPr>
          <w:rFonts w:ascii="Times New Roman" w:hAnsi="Times New Roman" w:cs="Times New Roman"/>
          <w:szCs w:val="21"/>
          <w:lang w:val="fr-CA"/>
        </w:rPr>
      </w:pPr>
      <w:r w:rsidRPr="006308E6">
        <w:rPr>
          <w:rFonts w:ascii="Times New Roman" w:hAnsi="Times New Roman" w:cs="Times New Roman"/>
          <w:bCs/>
          <w:i/>
          <w:szCs w:val="21"/>
          <w:lang w:val="fr-CA"/>
        </w:rPr>
        <w:t>E-mail address</w:t>
      </w:r>
      <w:r w:rsidRPr="006308E6">
        <w:rPr>
          <w:rFonts w:ascii="Times New Roman" w:hAnsi="Times New Roman" w:cs="Times New Roman"/>
          <w:bCs/>
          <w:szCs w:val="21"/>
          <w:lang w:val="fr-CA"/>
        </w:rPr>
        <w:t xml:space="preserve">: </w:t>
      </w:r>
      <w:r w:rsidRPr="006308E6">
        <w:rPr>
          <w:rStyle w:val="blueb"/>
          <w:rFonts w:ascii="Times New Roman" w:hAnsi="Times New Roman" w:cs="Times New Roman"/>
          <w:szCs w:val="21"/>
        </w:rPr>
        <w:t>dujiangemail@163.com</w:t>
      </w:r>
      <w:r w:rsidRPr="006308E6">
        <w:rPr>
          <w:rFonts w:ascii="Times New Roman" w:hAnsi="Times New Roman" w:cs="Times New Roman"/>
          <w:szCs w:val="21"/>
          <w:lang w:val="fr-CA"/>
        </w:rPr>
        <w:t xml:space="preserve"> (J. Du)</w:t>
      </w:r>
      <w:r w:rsidRPr="006308E6">
        <w:rPr>
          <w:rFonts w:ascii="Times New Roman" w:hAnsi="Times New Roman" w:cs="Times New Roman"/>
          <w:b/>
          <w:bCs/>
          <w:szCs w:val="21"/>
          <w:lang w:val="fr-CA"/>
        </w:rPr>
        <w:t xml:space="preserve">, </w:t>
      </w:r>
      <w:r w:rsidRPr="006308E6">
        <w:rPr>
          <w:rFonts w:ascii="Times New Roman" w:hAnsi="Times New Roman" w:cs="Times New Roman"/>
          <w:szCs w:val="21"/>
          <w:lang w:val="fr-CA"/>
        </w:rPr>
        <w:t xml:space="preserve">yinfeifeiff@163.com (F. Yin), </w:t>
      </w:r>
      <w:r w:rsidRPr="006308E6">
        <w:rPr>
          <w:rFonts w:ascii="Times New Roman" w:hAnsi="Times New Roman" w:cs="Times New Roman"/>
          <w:szCs w:val="21"/>
        </w:rPr>
        <w:t>xiaomeifang2006@hotmail.com (M. Xiao)</w:t>
      </w:r>
      <w:r w:rsidRPr="006308E6">
        <w:rPr>
          <w:rFonts w:ascii="Times New Roman" w:hAnsi="Times New Roman" w:cs="Times New Roman"/>
          <w:szCs w:val="21"/>
          <w:lang w:val="fr-CA"/>
        </w:rPr>
        <w:t xml:space="preserve"> </w:t>
      </w:r>
    </w:p>
    <w:p w:rsidR="006308E6" w:rsidRPr="006308E6" w:rsidRDefault="006308E6" w:rsidP="006308E6">
      <w:pPr>
        <w:adjustRightInd w:val="0"/>
        <w:snapToGrid w:val="0"/>
        <w:rPr>
          <w:rFonts w:ascii="Times New Roman" w:hAnsi="Times New Roman" w:cs="Times New Roman"/>
          <w:szCs w:val="21"/>
          <w:lang w:val="fr-CA"/>
        </w:rPr>
      </w:pPr>
    </w:p>
    <w:p w:rsidR="008358B6" w:rsidRPr="006308E6" w:rsidRDefault="006308E6" w:rsidP="006308E6">
      <w:pPr>
        <w:widowControl/>
        <w:adjustRightInd w:val="0"/>
        <w:snapToGrid w:val="0"/>
        <w:rPr>
          <w:rFonts w:ascii="Times New Roman" w:hAnsi="Times New Roman" w:cs="Times New Roman"/>
          <w:color w:val="000000"/>
          <w:szCs w:val="21"/>
        </w:rPr>
      </w:pPr>
      <w:r w:rsidRPr="006308E6">
        <w:rPr>
          <w:rFonts w:ascii="Times New Roman" w:hAnsi="Times New Roman" w:cs="Times New Roman"/>
          <w:b/>
          <w:bCs/>
          <w:szCs w:val="21"/>
          <w:vertAlign w:val="superscript"/>
        </w:rPr>
        <w:t xml:space="preserve">1 </w:t>
      </w:r>
      <w:r w:rsidRPr="006308E6">
        <w:rPr>
          <w:rFonts w:ascii="Times New Roman" w:hAnsi="Times New Roman" w:cs="Times New Roman"/>
          <w:szCs w:val="21"/>
        </w:rPr>
        <w:t xml:space="preserve">Youyou Li, </w:t>
      </w:r>
      <w:r w:rsidRPr="006308E6">
        <w:rPr>
          <w:rFonts w:ascii="Times New Roman" w:hAnsi="Times New Roman" w:cs="Times New Roman"/>
          <w:bCs/>
          <w:szCs w:val="21"/>
        </w:rPr>
        <w:t>Chuanning Tang</w:t>
      </w:r>
      <w:r w:rsidRPr="006308E6">
        <w:rPr>
          <w:rFonts w:ascii="Times New Roman" w:hAnsi="Times New Roman" w:cs="Times New Roman"/>
          <w:szCs w:val="21"/>
        </w:rPr>
        <w:t>, Yun Zhang and Zihan Li contributed equally to this work.</w:t>
      </w:r>
    </w:p>
    <w:p w:rsidR="00713212" w:rsidRPr="006308E6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6308E6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6308E6" w:rsidRPr="006308E6" w:rsidRDefault="006308E6" w:rsidP="006308E6">
      <w:pPr>
        <w:pStyle w:val="Figurecaption"/>
        <w:spacing w:before="0"/>
        <w:jc w:val="both"/>
        <w:rPr>
          <w:b/>
          <w:sz w:val="22"/>
          <w:szCs w:val="22"/>
          <w:lang w:eastAsia="zh-CN"/>
        </w:rPr>
      </w:pPr>
      <w:r w:rsidRPr="006308E6">
        <w:rPr>
          <w:b/>
          <w:sz w:val="22"/>
          <w:szCs w:val="22"/>
          <w:lang w:eastAsia="zh-CN"/>
        </w:rPr>
        <w:lastRenderedPageBreak/>
        <w:t xml:space="preserve">Supplementary </w:t>
      </w:r>
      <w:r w:rsidRPr="006308E6">
        <w:rPr>
          <w:b/>
          <w:sz w:val="22"/>
          <w:szCs w:val="22"/>
        </w:rPr>
        <w:t>Table S1</w:t>
      </w:r>
      <w:r w:rsidRPr="006308E6">
        <w:rPr>
          <w:b/>
          <w:sz w:val="22"/>
          <w:szCs w:val="22"/>
          <w:lang w:eastAsia="zh-CN"/>
        </w:rPr>
        <w:t xml:space="preserve">.xlsx </w:t>
      </w:r>
      <w:r w:rsidRPr="006308E6">
        <w:rPr>
          <w:sz w:val="22"/>
          <w:szCs w:val="22"/>
        </w:rPr>
        <w:t>The locations and species of rodent sampled on Hainan Island</w:t>
      </w:r>
      <w:r w:rsidRPr="006308E6">
        <w:rPr>
          <w:sz w:val="22"/>
          <w:szCs w:val="22"/>
          <w:lang w:eastAsia="zh-CN"/>
        </w:rPr>
        <w:t>.</w:t>
      </w:r>
    </w:p>
    <w:p w:rsidR="006308E6" w:rsidRPr="006308E6" w:rsidRDefault="006308E6" w:rsidP="006308E6">
      <w:pPr>
        <w:pStyle w:val="Figurecaption"/>
        <w:spacing w:before="0"/>
        <w:jc w:val="both"/>
        <w:rPr>
          <w:sz w:val="22"/>
          <w:szCs w:val="22"/>
          <w:lang w:eastAsia="zh-CN"/>
        </w:rPr>
      </w:pPr>
      <w:r w:rsidRPr="006308E6">
        <w:rPr>
          <w:b/>
          <w:sz w:val="22"/>
          <w:szCs w:val="22"/>
          <w:lang w:eastAsia="zh-CN"/>
        </w:rPr>
        <w:t xml:space="preserve">Supplementary Table S2.xlsx </w:t>
      </w:r>
      <w:r w:rsidRPr="006308E6">
        <w:rPr>
          <w:sz w:val="22"/>
          <w:szCs w:val="22"/>
          <w:lang w:eastAsia="zh-CN"/>
        </w:rPr>
        <w:t>Primers used in this study.</w:t>
      </w:r>
    </w:p>
    <w:p w:rsidR="006308E6" w:rsidRPr="006308E6" w:rsidRDefault="006308E6" w:rsidP="006308E6">
      <w:pPr>
        <w:spacing w:line="360" w:lineRule="auto"/>
        <w:rPr>
          <w:rFonts w:ascii="Times New Roman" w:hAnsi="Times New Roman" w:cs="Times New Roman"/>
          <w:sz w:val="22"/>
        </w:rPr>
      </w:pPr>
      <w:r w:rsidRPr="006308E6">
        <w:rPr>
          <w:rFonts w:ascii="Times New Roman" w:hAnsi="Times New Roman" w:cs="Times New Roman"/>
          <w:b/>
          <w:sz w:val="22"/>
        </w:rPr>
        <w:t xml:space="preserve">Supplementary Table S3.xlsx </w:t>
      </w:r>
      <w:r w:rsidRPr="006308E6">
        <w:rPr>
          <w:rFonts w:ascii="Times New Roman" w:hAnsi="Times New Roman" w:cs="Times New Roman"/>
          <w:sz w:val="22"/>
        </w:rPr>
        <w:t>Overview of virus-associated contigs.</w:t>
      </w:r>
    </w:p>
    <w:p w:rsidR="006308E6" w:rsidRPr="006308E6" w:rsidRDefault="006308E6" w:rsidP="006308E6">
      <w:pPr>
        <w:spacing w:line="360" w:lineRule="auto"/>
        <w:rPr>
          <w:rFonts w:ascii="Times New Roman" w:hAnsi="Times New Roman" w:cs="Times New Roman"/>
          <w:sz w:val="22"/>
        </w:rPr>
      </w:pPr>
      <w:r w:rsidRPr="006308E6">
        <w:rPr>
          <w:rFonts w:ascii="Times New Roman" w:hAnsi="Times New Roman" w:cs="Times New Roman"/>
          <w:b/>
          <w:sz w:val="22"/>
        </w:rPr>
        <w:t>Supplementary Table S4.xlsx</w:t>
      </w:r>
      <w:r w:rsidRPr="006308E6">
        <w:rPr>
          <w:rFonts w:ascii="Times New Roman" w:hAnsi="Times New Roman" w:cs="Times New Roman"/>
          <w:sz w:val="22"/>
        </w:rPr>
        <w:t xml:space="preserve"> Overview of sequence contigs from mammal related viral families.</w:t>
      </w:r>
    </w:p>
    <w:p w:rsidR="006308E6" w:rsidRPr="006308E6" w:rsidRDefault="006308E6" w:rsidP="006308E6">
      <w:pPr>
        <w:pStyle w:val="Figurecaption"/>
        <w:spacing w:before="0"/>
        <w:jc w:val="both"/>
        <w:rPr>
          <w:sz w:val="22"/>
          <w:szCs w:val="22"/>
        </w:rPr>
      </w:pPr>
      <w:r w:rsidRPr="006308E6">
        <w:rPr>
          <w:b/>
          <w:sz w:val="22"/>
          <w:szCs w:val="22"/>
          <w:lang w:eastAsia="zh-CN"/>
        </w:rPr>
        <w:t>Supplementary Table</w:t>
      </w:r>
      <w:r w:rsidRPr="006308E6">
        <w:rPr>
          <w:b/>
          <w:sz w:val="22"/>
          <w:szCs w:val="22"/>
        </w:rPr>
        <w:t xml:space="preserve"> S</w:t>
      </w:r>
      <w:r w:rsidRPr="006308E6">
        <w:rPr>
          <w:b/>
          <w:sz w:val="22"/>
          <w:szCs w:val="22"/>
          <w:lang w:eastAsia="zh-CN"/>
        </w:rPr>
        <w:t>5</w:t>
      </w:r>
      <w:r w:rsidRPr="006308E6">
        <w:rPr>
          <w:b/>
          <w:sz w:val="22"/>
          <w:szCs w:val="22"/>
        </w:rPr>
        <w:t>.xlsx</w:t>
      </w:r>
      <w:r w:rsidRPr="006308E6">
        <w:rPr>
          <w:sz w:val="22"/>
          <w:szCs w:val="22"/>
        </w:rPr>
        <w:t xml:space="preserve"> Virus origin and accession number identified in this study.</w:t>
      </w:r>
    </w:p>
    <w:p w:rsidR="006308E6" w:rsidRPr="006308E6" w:rsidRDefault="006308E6" w:rsidP="006308E6">
      <w:pPr>
        <w:pStyle w:val="Figurecaption"/>
        <w:spacing w:before="0"/>
        <w:jc w:val="both"/>
        <w:rPr>
          <w:sz w:val="22"/>
          <w:szCs w:val="22"/>
        </w:rPr>
      </w:pPr>
      <w:r w:rsidRPr="006308E6">
        <w:rPr>
          <w:b/>
          <w:sz w:val="22"/>
          <w:szCs w:val="22"/>
          <w:lang w:eastAsia="zh-CN"/>
        </w:rPr>
        <w:t>Supplementary Table</w:t>
      </w:r>
      <w:r w:rsidRPr="006308E6">
        <w:rPr>
          <w:b/>
          <w:sz w:val="22"/>
          <w:szCs w:val="22"/>
        </w:rPr>
        <w:t xml:space="preserve"> S</w:t>
      </w:r>
      <w:r w:rsidRPr="006308E6">
        <w:rPr>
          <w:b/>
          <w:sz w:val="22"/>
          <w:szCs w:val="22"/>
          <w:lang w:eastAsia="zh-CN"/>
        </w:rPr>
        <w:t>6</w:t>
      </w:r>
      <w:r w:rsidRPr="006308E6">
        <w:rPr>
          <w:b/>
          <w:sz w:val="22"/>
          <w:szCs w:val="22"/>
        </w:rPr>
        <w:t>.xlsx</w:t>
      </w:r>
      <w:r w:rsidRPr="006308E6">
        <w:rPr>
          <w:sz w:val="22"/>
          <w:szCs w:val="22"/>
        </w:rPr>
        <w:t xml:space="preserve"> Amino acid sequence identity in the L regions of novel rodent arenaviruses and known arenaviruses (AreV).</w:t>
      </w:r>
    </w:p>
    <w:p w:rsidR="006308E6" w:rsidRPr="006308E6" w:rsidRDefault="006308E6" w:rsidP="006308E6">
      <w:pPr>
        <w:pStyle w:val="Figurecaption"/>
        <w:spacing w:before="0"/>
        <w:jc w:val="both"/>
        <w:rPr>
          <w:sz w:val="22"/>
          <w:szCs w:val="22"/>
        </w:rPr>
      </w:pPr>
      <w:r w:rsidRPr="006308E6">
        <w:rPr>
          <w:b/>
          <w:sz w:val="22"/>
          <w:szCs w:val="22"/>
          <w:lang w:eastAsia="zh-CN"/>
        </w:rPr>
        <w:t>Supplementary Table</w:t>
      </w:r>
      <w:r w:rsidRPr="006308E6">
        <w:rPr>
          <w:b/>
          <w:sz w:val="22"/>
          <w:szCs w:val="22"/>
        </w:rPr>
        <w:t xml:space="preserve"> S</w:t>
      </w:r>
      <w:r w:rsidRPr="006308E6">
        <w:rPr>
          <w:b/>
          <w:sz w:val="22"/>
          <w:szCs w:val="22"/>
          <w:lang w:eastAsia="zh-CN"/>
        </w:rPr>
        <w:t>7</w:t>
      </w:r>
      <w:r w:rsidRPr="006308E6">
        <w:rPr>
          <w:b/>
          <w:sz w:val="22"/>
          <w:szCs w:val="22"/>
        </w:rPr>
        <w:t>.xlsx</w:t>
      </w:r>
      <w:r w:rsidRPr="006308E6">
        <w:rPr>
          <w:sz w:val="22"/>
          <w:szCs w:val="22"/>
        </w:rPr>
        <w:t xml:space="preserve"> Amino</w:t>
      </w:r>
      <w:bookmarkStart w:id="0" w:name="_GoBack"/>
      <w:bookmarkEnd w:id="0"/>
      <w:r w:rsidRPr="006308E6">
        <w:rPr>
          <w:sz w:val="22"/>
          <w:szCs w:val="22"/>
        </w:rPr>
        <w:t xml:space="preserve"> acid sequence identity of novel rodent and well-known coronaviruses (CoVs) in the RdRp.</w:t>
      </w:r>
    </w:p>
    <w:p w:rsidR="006308E6" w:rsidRPr="006308E6" w:rsidRDefault="006308E6" w:rsidP="006308E6">
      <w:pPr>
        <w:pStyle w:val="Figurecaption"/>
        <w:spacing w:before="0"/>
        <w:jc w:val="both"/>
        <w:rPr>
          <w:sz w:val="22"/>
          <w:szCs w:val="22"/>
        </w:rPr>
      </w:pPr>
      <w:r w:rsidRPr="006308E6">
        <w:rPr>
          <w:b/>
          <w:sz w:val="22"/>
          <w:szCs w:val="22"/>
          <w:lang w:eastAsia="zh-CN"/>
        </w:rPr>
        <w:t>Supplementary Table</w:t>
      </w:r>
      <w:r w:rsidRPr="006308E6">
        <w:rPr>
          <w:b/>
          <w:sz w:val="22"/>
          <w:szCs w:val="22"/>
        </w:rPr>
        <w:t xml:space="preserve"> S</w:t>
      </w:r>
      <w:r w:rsidRPr="006308E6">
        <w:rPr>
          <w:b/>
          <w:sz w:val="22"/>
          <w:szCs w:val="22"/>
          <w:lang w:eastAsia="zh-CN"/>
        </w:rPr>
        <w:t>8</w:t>
      </w:r>
      <w:r w:rsidRPr="006308E6">
        <w:rPr>
          <w:b/>
          <w:sz w:val="22"/>
          <w:szCs w:val="22"/>
        </w:rPr>
        <w:t>.xlsx</w:t>
      </w:r>
      <w:r w:rsidRPr="006308E6">
        <w:rPr>
          <w:sz w:val="22"/>
          <w:szCs w:val="22"/>
        </w:rPr>
        <w:t xml:space="preserve"> Amino acid sequence identity of novel rodent pestviruses and known pestviruses (PestV).</w:t>
      </w:r>
    </w:p>
    <w:p w:rsidR="006308E6" w:rsidRPr="006308E6" w:rsidRDefault="006308E6" w:rsidP="006308E6">
      <w:pPr>
        <w:pStyle w:val="Figurecaption"/>
        <w:spacing w:before="0"/>
        <w:jc w:val="both"/>
        <w:rPr>
          <w:sz w:val="22"/>
          <w:szCs w:val="22"/>
        </w:rPr>
      </w:pPr>
      <w:r w:rsidRPr="006308E6">
        <w:rPr>
          <w:b/>
          <w:sz w:val="22"/>
          <w:szCs w:val="22"/>
          <w:lang w:eastAsia="zh-CN"/>
        </w:rPr>
        <w:t>Supplementary Table</w:t>
      </w:r>
      <w:r w:rsidRPr="006308E6">
        <w:rPr>
          <w:b/>
          <w:sz w:val="22"/>
          <w:szCs w:val="22"/>
        </w:rPr>
        <w:t xml:space="preserve"> S</w:t>
      </w:r>
      <w:r w:rsidRPr="006308E6">
        <w:rPr>
          <w:b/>
          <w:sz w:val="22"/>
          <w:szCs w:val="22"/>
          <w:lang w:eastAsia="zh-CN"/>
        </w:rPr>
        <w:t>9</w:t>
      </w:r>
      <w:r w:rsidRPr="006308E6">
        <w:rPr>
          <w:b/>
          <w:sz w:val="22"/>
          <w:szCs w:val="22"/>
        </w:rPr>
        <w:t>.xlsx</w:t>
      </w:r>
      <w:r w:rsidRPr="006308E6">
        <w:rPr>
          <w:sz w:val="22"/>
          <w:szCs w:val="22"/>
        </w:rPr>
        <w:t xml:space="preserve"> Amino acid sequence identity of novel rodent astroviruses (AstroVs) in the RdRp region.</w:t>
      </w:r>
    </w:p>
    <w:p w:rsidR="006308E6" w:rsidRPr="006308E6" w:rsidRDefault="006308E6" w:rsidP="006308E6">
      <w:pPr>
        <w:pStyle w:val="Figurecaption"/>
        <w:spacing w:before="0"/>
        <w:jc w:val="both"/>
        <w:rPr>
          <w:sz w:val="22"/>
          <w:szCs w:val="22"/>
        </w:rPr>
      </w:pPr>
      <w:r w:rsidRPr="006308E6">
        <w:rPr>
          <w:b/>
          <w:sz w:val="22"/>
          <w:szCs w:val="22"/>
          <w:lang w:eastAsia="zh-CN"/>
        </w:rPr>
        <w:t>Supplementary Table</w:t>
      </w:r>
      <w:r w:rsidRPr="006308E6">
        <w:rPr>
          <w:b/>
          <w:sz w:val="22"/>
          <w:szCs w:val="22"/>
        </w:rPr>
        <w:t xml:space="preserve"> S</w:t>
      </w:r>
      <w:r w:rsidRPr="006308E6">
        <w:rPr>
          <w:b/>
          <w:sz w:val="22"/>
          <w:szCs w:val="22"/>
          <w:lang w:eastAsia="zh-CN"/>
        </w:rPr>
        <w:t>10</w:t>
      </w:r>
      <w:r w:rsidRPr="006308E6">
        <w:rPr>
          <w:b/>
          <w:sz w:val="22"/>
          <w:szCs w:val="22"/>
        </w:rPr>
        <w:t>.xlsx</w:t>
      </w:r>
      <w:r w:rsidRPr="006308E6">
        <w:rPr>
          <w:sz w:val="22"/>
          <w:szCs w:val="22"/>
        </w:rPr>
        <w:t xml:space="preserve"> NS1 region amino acid sequence identity of novel rodent parvoviruses and known parvoviruses (ParVs).</w:t>
      </w:r>
    </w:p>
    <w:p w:rsidR="006308E6" w:rsidRPr="006308E6" w:rsidRDefault="006308E6" w:rsidP="006308E6">
      <w:pPr>
        <w:pStyle w:val="Figurecaption"/>
        <w:spacing w:before="0"/>
        <w:jc w:val="both"/>
        <w:rPr>
          <w:sz w:val="22"/>
          <w:szCs w:val="22"/>
        </w:rPr>
      </w:pPr>
      <w:r w:rsidRPr="006308E6">
        <w:rPr>
          <w:b/>
          <w:sz w:val="22"/>
          <w:szCs w:val="22"/>
          <w:lang w:eastAsia="zh-CN"/>
        </w:rPr>
        <w:t>Supplementary Table</w:t>
      </w:r>
      <w:r w:rsidRPr="006308E6">
        <w:rPr>
          <w:b/>
          <w:sz w:val="22"/>
          <w:szCs w:val="22"/>
        </w:rPr>
        <w:t xml:space="preserve"> S</w:t>
      </w:r>
      <w:r w:rsidRPr="006308E6">
        <w:rPr>
          <w:b/>
          <w:sz w:val="22"/>
          <w:szCs w:val="22"/>
          <w:lang w:eastAsia="zh-CN"/>
        </w:rPr>
        <w:t>11</w:t>
      </w:r>
      <w:r w:rsidRPr="006308E6">
        <w:rPr>
          <w:b/>
          <w:sz w:val="22"/>
          <w:szCs w:val="22"/>
        </w:rPr>
        <w:t>.xlsx</w:t>
      </w:r>
      <w:r w:rsidRPr="006308E6">
        <w:rPr>
          <w:sz w:val="22"/>
          <w:szCs w:val="22"/>
        </w:rPr>
        <w:t xml:space="preserve"> Amino acid sequence identity in the L regions of novel rodent papillomaviruses and known papillomaviruses (PVs).</w:t>
      </w:r>
    </w:p>
    <w:p w:rsidR="006308E6" w:rsidRPr="006308E6" w:rsidRDefault="006308E6" w:rsidP="006308E6">
      <w:pPr>
        <w:rPr>
          <w:rFonts w:ascii="Times New Roman" w:hAnsi="Times New Roman" w:cs="Times New Roman"/>
          <w:b/>
          <w:sz w:val="22"/>
        </w:rPr>
      </w:pPr>
      <w:r w:rsidRPr="006308E6">
        <w:rPr>
          <w:rFonts w:ascii="Times New Roman" w:hAnsi="Times New Roman" w:cs="Times New Roman"/>
          <w:b/>
          <w:sz w:val="22"/>
        </w:rPr>
        <w:br w:type="page"/>
      </w:r>
    </w:p>
    <w:p w:rsidR="006308E6" w:rsidRPr="006308E6" w:rsidRDefault="006308E6" w:rsidP="006308E6">
      <w:pPr>
        <w:pStyle w:val="Figurecaption"/>
        <w:spacing w:before="0"/>
        <w:jc w:val="center"/>
        <w:rPr>
          <w:b/>
          <w:sz w:val="22"/>
          <w:szCs w:val="22"/>
          <w:lang w:eastAsia="zh-CN"/>
        </w:rPr>
      </w:pPr>
      <w:r w:rsidRPr="006308E6">
        <w:rPr>
          <w:b/>
          <w:noProof/>
          <w:sz w:val="22"/>
          <w:szCs w:val="22"/>
          <w:lang w:val="en-US" w:eastAsia="zh-CN"/>
        </w:rPr>
        <w:lastRenderedPageBreak/>
        <w:drawing>
          <wp:inline distT="0" distB="0" distL="0" distR="0" wp14:anchorId="372E33C8" wp14:editId="028550CF">
            <wp:extent cx="4319025" cy="4319025"/>
            <wp:effectExtent l="0" t="0" r="5715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S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25" cy="431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E6" w:rsidRPr="006308E6" w:rsidRDefault="006308E6" w:rsidP="006308E6">
      <w:pPr>
        <w:pStyle w:val="Figurecaption"/>
        <w:spacing w:before="0"/>
        <w:jc w:val="both"/>
        <w:rPr>
          <w:sz w:val="22"/>
          <w:szCs w:val="22"/>
        </w:rPr>
      </w:pPr>
      <w:r w:rsidRPr="006308E6">
        <w:rPr>
          <w:b/>
          <w:sz w:val="22"/>
          <w:szCs w:val="22"/>
        </w:rPr>
        <w:t>Supplementary</w:t>
      </w:r>
      <w:r w:rsidRPr="006308E6">
        <w:rPr>
          <w:sz w:val="22"/>
          <w:szCs w:val="22"/>
          <w:lang w:val="en-US" w:eastAsia="zh-CN"/>
        </w:rPr>
        <w:t xml:space="preserve"> </w:t>
      </w:r>
      <w:bookmarkStart w:id="1" w:name="OLE_LINK130"/>
      <w:r w:rsidRPr="006308E6">
        <w:rPr>
          <w:b/>
          <w:sz w:val="22"/>
          <w:szCs w:val="22"/>
        </w:rPr>
        <w:t>Fig</w:t>
      </w:r>
      <w:bookmarkEnd w:id="1"/>
      <w:r w:rsidRPr="006308E6">
        <w:rPr>
          <w:b/>
          <w:sz w:val="22"/>
          <w:szCs w:val="22"/>
        </w:rPr>
        <w:t xml:space="preserve">. </w:t>
      </w:r>
      <w:r w:rsidRPr="006308E6">
        <w:rPr>
          <w:b/>
          <w:sz w:val="22"/>
          <w:szCs w:val="22"/>
          <w:lang w:val="en-US" w:eastAsia="zh-CN"/>
        </w:rPr>
        <w:t>S1</w:t>
      </w:r>
      <w:r w:rsidRPr="006308E6">
        <w:rPr>
          <w:sz w:val="22"/>
          <w:szCs w:val="22"/>
        </w:rPr>
        <w:t xml:space="preserve"> </w:t>
      </w:r>
      <w:r w:rsidRPr="006308E6">
        <w:rPr>
          <w:b/>
          <w:sz w:val="22"/>
          <w:szCs w:val="22"/>
          <w:lang w:eastAsia="zh-CN"/>
        </w:rPr>
        <w:t>A, B</w:t>
      </w:r>
      <w:r w:rsidRPr="006308E6">
        <w:rPr>
          <w:sz w:val="22"/>
          <w:szCs w:val="22"/>
          <w:lang w:eastAsia="zh-CN"/>
        </w:rPr>
        <w:t xml:space="preserve"> </w:t>
      </w:r>
      <w:r w:rsidRPr="006308E6">
        <w:rPr>
          <w:sz w:val="22"/>
          <w:szCs w:val="22"/>
        </w:rPr>
        <w:t xml:space="preserve">Comparison of the number of total reads and proportions of viral reads from the six rodent species. </w:t>
      </w:r>
      <w:r w:rsidRPr="006308E6">
        <w:rPr>
          <w:b/>
          <w:sz w:val="22"/>
          <w:szCs w:val="22"/>
          <w:lang w:eastAsia="zh-CN"/>
        </w:rPr>
        <w:t>C, D</w:t>
      </w:r>
      <w:r w:rsidRPr="006308E6">
        <w:rPr>
          <w:sz w:val="22"/>
          <w:szCs w:val="22"/>
          <w:lang w:eastAsia="zh-CN"/>
        </w:rPr>
        <w:t xml:space="preserve"> </w:t>
      </w:r>
      <w:r w:rsidRPr="006308E6">
        <w:rPr>
          <w:sz w:val="22"/>
          <w:szCs w:val="22"/>
        </w:rPr>
        <w:t>Comparison of the numbers of total reads and proportions of viral reads from the fifteen sampling locations.</w:t>
      </w:r>
    </w:p>
    <w:p w:rsidR="006308E6" w:rsidRPr="006308E6" w:rsidRDefault="006308E6" w:rsidP="006308E6">
      <w:pPr>
        <w:rPr>
          <w:rFonts w:ascii="Times New Roman" w:hAnsi="Times New Roman" w:cs="Times New Roman"/>
          <w:b/>
          <w:sz w:val="22"/>
        </w:rPr>
      </w:pPr>
      <w:r w:rsidRPr="006308E6">
        <w:rPr>
          <w:rFonts w:ascii="Times New Roman" w:hAnsi="Times New Roman" w:cs="Times New Roman"/>
          <w:b/>
          <w:sz w:val="22"/>
        </w:rPr>
        <w:br w:type="page"/>
      </w:r>
    </w:p>
    <w:p w:rsidR="006308E6" w:rsidRPr="006308E6" w:rsidRDefault="006308E6" w:rsidP="006308E6">
      <w:pPr>
        <w:pStyle w:val="Figurecaption"/>
        <w:spacing w:before="0"/>
        <w:jc w:val="center"/>
        <w:rPr>
          <w:b/>
          <w:sz w:val="22"/>
          <w:szCs w:val="22"/>
          <w:lang w:eastAsia="zh-CN"/>
        </w:rPr>
      </w:pPr>
      <w:r w:rsidRPr="006308E6">
        <w:rPr>
          <w:b/>
          <w:noProof/>
          <w:sz w:val="22"/>
          <w:szCs w:val="22"/>
          <w:lang w:val="en-US" w:eastAsia="zh-CN"/>
        </w:rPr>
        <w:lastRenderedPageBreak/>
        <w:drawing>
          <wp:inline distT="0" distB="0" distL="0" distR="0" wp14:anchorId="4F79BDCF" wp14:editId="0C739947">
            <wp:extent cx="4678690" cy="2519177"/>
            <wp:effectExtent l="0" t="0" r="762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S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90" cy="251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E6" w:rsidRPr="006308E6" w:rsidRDefault="006308E6" w:rsidP="006308E6">
      <w:pPr>
        <w:pStyle w:val="Figurecaption"/>
        <w:spacing w:before="0"/>
        <w:jc w:val="both"/>
        <w:rPr>
          <w:sz w:val="22"/>
          <w:szCs w:val="22"/>
          <w:lang w:eastAsia="zh-CN"/>
        </w:rPr>
      </w:pPr>
      <w:r w:rsidRPr="006308E6">
        <w:rPr>
          <w:b/>
          <w:sz w:val="22"/>
          <w:szCs w:val="22"/>
        </w:rPr>
        <w:t>Supplementary</w:t>
      </w:r>
      <w:r w:rsidRPr="006308E6">
        <w:rPr>
          <w:sz w:val="22"/>
          <w:szCs w:val="22"/>
          <w:lang w:val="en-US" w:eastAsia="zh-CN"/>
        </w:rPr>
        <w:t xml:space="preserve"> </w:t>
      </w:r>
      <w:r w:rsidRPr="006308E6">
        <w:rPr>
          <w:b/>
          <w:sz w:val="22"/>
          <w:szCs w:val="22"/>
        </w:rPr>
        <w:t xml:space="preserve">Fig. </w:t>
      </w:r>
      <w:r w:rsidRPr="006308E6">
        <w:rPr>
          <w:b/>
          <w:sz w:val="22"/>
          <w:szCs w:val="22"/>
          <w:lang w:val="en-US" w:eastAsia="zh-CN"/>
        </w:rPr>
        <w:t>S</w:t>
      </w:r>
      <w:r w:rsidRPr="006308E6">
        <w:rPr>
          <w:b/>
          <w:sz w:val="22"/>
          <w:szCs w:val="22"/>
        </w:rPr>
        <w:t>2.</w:t>
      </w:r>
      <w:r w:rsidRPr="006308E6">
        <w:rPr>
          <w:sz w:val="22"/>
          <w:szCs w:val="22"/>
        </w:rPr>
        <w:t xml:space="preserve"> The proportions of the number of reads assigned to each viral family in each of the 28 pools are shown in the bar graph.</w:t>
      </w:r>
    </w:p>
    <w:p w:rsidR="00BF5BE5" w:rsidRPr="006308E6" w:rsidRDefault="00BF5BE5" w:rsidP="006308E6">
      <w:pPr>
        <w:spacing w:line="360" w:lineRule="auto"/>
        <w:rPr>
          <w:rFonts w:ascii="Times New Roman" w:hAnsi="Times New Roman" w:cs="Times New Roman"/>
        </w:rPr>
      </w:pPr>
    </w:p>
    <w:sectPr w:rsidR="00BF5BE5" w:rsidRPr="006308E6" w:rsidSect="006308E6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5C" w:rsidRDefault="001B2F5C" w:rsidP="000761B5">
      <w:r>
        <w:separator/>
      </w:r>
    </w:p>
  </w:endnote>
  <w:endnote w:type="continuationSeparator" w:id="0">
    <w:p w:rsidR="001B2F5C" w:rsidRDefault="001B2F5C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5E" w:rsidRDefault="0084485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AD6F3" wp14:editId="1F550CF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485E" w:rsidRDefault="0084485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308E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4485E" w:rsidRDefault="0084485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308E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5C" w:rsidRDefault="001B2F5C" w:rsidP="000761B5">
      <w:r>
        <w:separator/>
      </w:r>
    </w:p>
  </w:footnote>
  <w:footnote w:type="continuationSeparator" w:id="0">
    <w:p w:rsidR="001B2F5C" w:rsidRDefault="001B2F5C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6308E6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6308E6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BC0B6D"/>
    <w:multiLevelType w:val="singleLevel"/>
    <w:tmpl w:val="D6BC0B6D"/>
    <w:lvl w:ilvl="0">
      <w:start w:val="1"/>
      <w:numFmt w:val="decimal"/>
      <w:suff w:val="space"/>
      <w:lvlText w:val="%1."/>
      <w:lvlJc w:val="left"/>
    </w:lvl>
  </w:abstractNum>
  <w:abstractNum w:abstractNumId="1">
    <w:nsid w:val="DBFD53BB"/>
    <w:multiLevelType w:val="singleLevel"/>
    <w:tmpl w:val="DBFD53BB"/>
    <w:lvl w:ilvl="0">
      <w:start w:val="1"/>
      <w:numFmt w:val="decimal"/>
      <w:suff w:val="space"/>
      <w:lvlText w:val="%1."/>
      <w:lvlJc w:val="left"/>
    </w:lvl>
  </w:abstractNum>
  <w:abstractNum w:abstractNumId="2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50738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B2F5C"/>
    <w:rsid w:val="001F1430"/>
    <w:rsid w:val="001F602B"/>
    <w:rsid w:val="00201F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08E6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485E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86D4C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804C8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72F7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lin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qFormat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qFormat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qFormat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qFormat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qFormat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qFormat/>
    <w:rsid w:val="00B9682E"/>
  </w:style>
  <w:style w:type="paragraph" w:styleId="ad">
    <w:name w:val="Normal (Web)"/>
    <w:basedOn w:val="a"/>
    <w:uiPriority w:val="99"/>
    <w:unhideWhenUsed/>
    <w:qFormat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qFormat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qFormat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qFormat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qFormat/>
    <w:rsid w:val="00BC7B9F"/>
    <w:rPr>
      <w:b/>
      <w:bCs/>
    </w:rPr>
  </w:style>
  <w:style w:type="character" w:customStyle="1" w:styleId="Char5">
    <w:name w:val="批注主题 Char"/>
    <w:basedOn w:val="Char4"/>
    <w:link w:val="af0"/>
    <w:qFormat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  <w:style w:type="character" w:styleId="af2">
    <w:name w:val="Emphasis"/>
    <w:basedOn w:val="a0"/>
    <w:qFormat/>
    <w:rsid w:val="0084485E"/>
    <w:rPr>
      <w:i/>
    </w:rPr>
  </w:style>
  <w:style w:type="character" w:customStyle="1" w:styleId="font01">
    <w:name w:val="font01"/>
    <w:basedOn w:val="a0"/>
    <w:qFormat/>
    <w:rsid w:val="0084485E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blueb">
    <w:name w:val="blueb"/>
    <w:basedOn w:val="a0"/>
    <w:qFormat/>
    <w:rsid w:val="006308E6"/>
  </w:style>
  <w:style w:type="paragraph" w:customStyle="1" w:styleId="Figurecaption">
    <w:name w:val="Figure caption"/>
    <w:basedOn w:val="a"/>
    <w:next w:val="a"/>
    <w:qFormat/>
    <w:rsid w:val="006308E6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lin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qFormat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qFormat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qFormat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qFormat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qFormat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qFormat/>
    <w:rsid w:val="00B9682E"/>
  </w:style>
  <w:style w:type="paragraph" w:styleId="ad">
    <w:name w:val="Normal (Web)"/>
    <w:basedOn w:val="a"/>
    <w:uiPriority w:val="99"/>
    <w:unhideWhenUsed/>
    <w:qFormat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qFormat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qFormat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qFormat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qFormat/>
    <w:rsid w:val="00BC7B9F"/>
    <w:rPr>
      <w:b/>
      <w:bCs/>
    </w:rPr>
  </w:style>
  <w:style w:type="character" w:customStyle="1" w:styleId="Char5">
    <w:name w:val="批注主题 Char"/>
    <w:basedOn w:val="Char4"/>
    <w:link w:val="af0"/>
    <w:qFormat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  <w:style w:type="character" w:styleId="af2">
    <w:name w:val="Emphasis"/>
    <w:basedOn w:val="a0"/>
    <w:qFormat/>
    <w:rsid w:val="0084485E"/>
    <w:rPr>
      <w:i/>
    </w:rPr>
  </w:style>
  <w:style w:type="character" w:customStyle="1" w:styleId="font01">
    <w:name w:val="font01"/>
    <w:basedOn w:val="a0"/>
    <w:qFormat/>
    <w:rsid w:val="0084485E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blueb">
    <w:name w:val="blueb"/>
    <w:basedOn w:val="a0"/>
    <w:qFormat/>
    <w:rsid w:val="006308E6"/>
  </w:style>
  <w:style w:type="paragraph" w:customStyle="1" w:styleId="Figurecaption">
    <w:name w:val="Figure caption"/>
    <w:basedOn w:val="a"/>
    <w:next w:val="a"/>
    <w:qFormat/>
    <w:rsid w:val="006308E6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448</Words>
  <Characters>2559</Characters>
  <Application>Microsoft Office Word</Application>
  <DocSecurity>0</DocSecurity>
  <Lines>21</Lines>
  <Paragraphs>6</Paragraphs>
  <ScaleCrop>false</ScaleCrop>
  <Company>whiov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3</cp:revision>
  <cp:lastPrinted>2022-01-04T07:37:00Z</cp:lastPrinted>
  <dcterms:created xsi:type="dcterms:W3CDTF">2023-08-08T03:03:00Z</dcterms:created>
  <dcterms:modified xsi:type="dcterms:W3CDTF">2023-08-08T03:05:00Z</dcterms:modified>
</cp:coreProperties>
</file>