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4C" w:rsidRPr="00B9682E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proofErr w:type="spellStart"/>
      <w:r w:rsidRPr="00B9682E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B9682E">
        <w:rPr>
          <w:rFonts w:ascii="Times New Roman" w:hAnsi="Times New Roman" w:cs="Times New Roman"/>
          <w:b/>
          <w:w w:val="105"/>
          <w:sz w:val="30"/>
          <w:szCs w:val="30"/>
        </w:rPr>
        <w:t>irologica</w:t>
      </w:r>
      <w:proofErr w:type="spellEnd"/>
      <w:r w:rsidR="00155BCA" w:rsidRPr="00B9682E">
        <w:rPr>
          <w:rFonts w:ascii="Times New Roman" w:hAnsi="Times New Roman" w:cs="Times New Roman"/>
          <w:b/>
          <w:w w:val="105"/>
          <w:sz w:val="30"/>
          <w:szCs w:val="30"/>
        </w:rPr>
        <w:t xml:space="preserve"> </w:t>
      </w:r>
      <w:proofErr w:type="spellStart"/>
      <w:r w:rsidR="00155BCA" w:rsidRPr="00B9682E">
        <w:rPr>
          <w:rFonts w:ascii="Times New Roman" w:hAnsi="Times New Roman" w:cs="Times New Roman"/>
          <w:b/>
          <w:w w:val="105"/>
          <w:sz w:val="30"/>
          <w:szCs w:val="30"/>
        </w:rPr>
        <w:t>Sinica</w:t>
      </w:r>
      <w:proofErr w:type="spellEnd"/>
    </w:p>
    <w:p w:rsidR="0074608F" w:rsidRPr="00B9682E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:rsidR="000761B5" w:rsidRPr="00B9682E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DB774C" w:rsidRPr="00B9682E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B9682E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B9682E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:rsidR="0074608F" w:rsidRPr="00B9682E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:rsidR="009579F2" w:rsidRPr="00B9682E" w:rsidRDefault="00EF35F9" w:rsidP="009579F2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EF35F9">
        <w:rPr>
          <w:rFonts w:ascii="Times New Roman" w:hAnsi="Times New Roman" w:cs="Times New Roman"/>
          <w:b/>
          <w:bCs/>
          <w:sz w:val="30"/>
          <w:szCs w:val="30"/>
        </w:rPr>
        <w:t>Cytoplasmic domain and enzymatic activity of ACE2 are not required for PI4KB dependent endocytosis entry of SARS-CoV-2 into host cells</w:t>
      </w:r>
    </w:p>
    <w:p w:rsidR="0092208C" w:rsidRPr="00B9682E" w:rsidRDefault="00380160" w:rsidP="00742D73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B9682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2C606F" w:rsidRPr="00B9682E" w:rsidRDefault="002C606F" w:rsidP="002C606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551E70" w:rsidRPr="00EF35F9" w:rsidRDefault="00EF35F9" w:rsidP="00EF35F9">
      <w:pPr>
        <w:rPr>
          <w:rFonts w:ascii="Times New Roman" w:hAnsi="Times New Roman" w:cs="Times New Roman"/>
          <w:sz w:val="22"/>
        </w:rPr>
      </w:pPr>
      <w:r w:rsidRPr="00EF35F9">
        <w:rPr>
          <w:rFonts w:ascii="Times New Roman" w:hAnsi="Times New Roman" w:cs="Times New Roman"/>
          <w:b/>
          <w:szCs w:val="21"/>
        </w:rPr>
        <w:t>Hang Yang</w:t>
      </w:r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 xml:space="preserve"> a</w:t>
      </w:r>
      <w:r w:rsidRPr="00EF35F9"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 w:rsidRPr="00EF35F9">
        <w:rPr>
          <w:rFonts w:ascii="Times New Roman" w:hAnsi="Times New Roman" w:cs="Times New Roman"/>
          <w:b/>
          <w:szCs w:val="21"/>
        </w:rPr>
        <w:t>Huijun</w:t>
      </w:r>
      <w:proofErr w:type="spellEnd"/>
      <w:r w:rsidRPr="00EF35F9">
        <w:rPr>
          <w:rFonts w:ascii="Times New Roman" w:hAnsi="Times New Roman" w:cs="Times New Roman"/>
          <w:b/>
          <w:szCs w:val="21"/>
        </w:rPr>
        <w:t xml:space="preserve"> Yuan</w:t>
      </w:r>
      <w:r w:rsidRPr="00EF35F9">
        <w:rPr>
          <w:rFonts w:ascii="Times New Roman" w:hAnsi="Times New Roman" w:cs="Times New Roman" w:hint="eastAsia"/>
          <w:b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gramStart"/>
      <w:r w:rsidRPr="00EF35F9">
        <w:rPr>
          <w:rFonts w:ascii="Times New Roman" w:hAnsi="Times New Roman" w:cs="Times New Roman"/>
          <w:b/>
          <w:szCs w:val="21"/>
        </w:rPr>
        <w:t>,Xiaohui</w:t>
      </w:r>
      <w:proofErr w:type="spellEnd"/>
      <w:proofErr w:type="gramEnd"/>
      <w:r w:rsidRPr="00EF35F9">
        <w:rPr>
          <w:rFonts w:ascii="Times New Roman" w:hAnsi="Times New Roman" w:cs="Times New Roman"/>
          <w:b/>
          <w:szCs w:val="21"/>
        </w:rPr>
        <w:t xml:space="preserve"> Zhao</w:t>
      </w:r>
      <w:r w:rsidRPr="00EF35F9">
        <w:rPr>
          <w:rFonts w:ascii="Times New Roman" w:hAnsi="Times New Roman" w:cs="Times New Roman" w:hint="eastAsia"/>
          <w:b/>
          <w:szCs w:val="21"/>
        </w:rPr>
        <w:t xml:space="preserve"> </w:t>
      </w:r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 w:rsidRPr="00EF35F9"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 w:rsidRPr="00EF35F9">
        <w:rPr>
          <w:rFonts w:ascii="Times New Roman" w:hAnsi="Times New Roman" w:cs="Times New Roman"/>
          <w:b/>
          <w:szCs w:val="21"/>
        </w:rPr>
        <w:t>Meng</w:t>
      </w:r>
      <w:proofErr w:type="spellEnd"/>
      <w:r w:rsidRPr="00EF35F9"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/>
          <w:b/>
          <w:szCs w:val="21"/>
        </w:rPr>
        <w:t>Xun</w:t>
      </w:r>
      <w:proofErr w:type="spellEnd"/>
      <w:r w:rsidRPr="00EF35F9">
        <w:rPr>
          <w:rFonts w:ascii="Times New Roman" w:hAnsi="Times New Roman" w:cs="Times New Roman" w:hint="eastAsia"/>
          <w:b/>
          <w:szCs w:val="21"/>
        </w:rPr>
        <w:t xml:space="preserve"> </w:t>
      </w:r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 w:rsidRPr="00EF35F9"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 w:rsidRPr="00EF35F9">
        <w:rPr>
          <w:rFonts w:ascii="Times New Roman" w:hAnsi="Times New Roman" w:cs="Times New Roman"/>
          <w:b/>
          <w:szCs w:val="21"/>
        </w:rPr>
        <w:t>Shangrui</w:t>
      </w:r>
      <w:proofErr w:type="spellEnd"/>
      <w:r w:rsidRPr="00EF35F9"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/>
          <w:b/>
          <w:szCs w:val="21"/>
        </w:rPr>
        <w:t>Guo</w:t>
      </w:r>
      <w:proofErr w:type="spellEnd"/>
      <w:r w:rsidRPr="00EF35F9">
        <w:rPr>
          <w:rFonts w:ascii="Times New Roman" w:hAnsi="Times New Roman" w:cs="Times New Roman" w:hint="eastAsia"/>
          <w:b/>
          <w:szCs w:val="21"/>
        </w:rPr>
        <w:t xml:space="preserve"> </w:t>
      </w:r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 w:rsidRPr="00EF35F9">
        <w:rPr>
          <w:rFonts w:ascii="Times New Roman" w:hAnsi="Times New Roman" w:cs="Times New Roman"/>
          <w:b/>
          <w:szCs w:val="21"/>
        </w:rPr>
        <w:t>, Nan Wang</w:t>
      </w:r>
      <w:r w:rsidRPr="00EF35F9">
        <w:rPr>
          <w:rFonts w:ascii="Times New Roman" w:hAnsi="Times New Roman" w:cs="Times New Roman" w:hint="eastAsia"/>
          <w:b/>
          <w:szCs w:val="21"/>
        </w:rPr>
        <w:t xml:space="preserve"> </w:t>
      </w:r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b</w:t>
      </w:r>
      <w:r w:rsidRPr="00EF35F9">
        <w:rPr>
          <w:rFonts w:ascii="Times New Roman" w:hAnsi="Times New Roman" w:cs="Times New Roman"/>
          <w:b/>
          <w:szCs w:val="21"/>
        </w:rPr>
        <w:t>, Bing Liu</w:t>
      </w:r>
      <w:r w:rsidRPr="00EF35F9">
        <w:rPr>
          <w:rFonts w:ascii="Times New Roman" w:hAnsi="Times New Roman" w:cs="Times New Roman" w:hint="eastAsia"/>
          <w:b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c</w:t>
      </w:r>
      <w:r w:rsidRPr="00EF35F9">
        <w:rPr>
          <w:rFonts w:ascii="Times New Roman" w:hAnsi="Times New Roman" w:cs="Times New Roman"/>
          <w:b/>
          <w:szCs w:val="21"/>
          <w:vertAlign w:val="superscript"/>
        </w:rPr>
        <w:t>,</w:t>
      </w:r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d</w:t>
      </w:r>
      <w:proofErr w:type="spellEnd"/>
      <w:r w:rsidRPr="00EF35F9"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 w:rsidRPr="00EF35F9">
        <w:rPr>
          <w:rFonts w:ascii="Times New Roman" w:hAnsi="Times New Roman" w:cs="Times New Roman"/>
          <w:b/>
          <w:szCs w:val="21"/>
        </w:rPr>
        <w:t>Hongliang</w:t>
      </w:r>
      <w:proofErr w:type="spellEnd"/>
      <w:r w:rsidRPr="00EF35F9">
        <w:rPr>
          <w:rFonts w:ascii="Times New Roman" w:hAnsi="Times New Roman" w:cs="Times New Roman"/>
          <w:b/>
          <w:szCs w:val="21"/>
        </w:rPr>
        <w:t xml:space="preserve"> Wang</w:t>
      </w:r>
      <w:r w:rsidRPr="00EF35F9">
        <w:rPr>
          <w:rFonts w:ascii="Times New Roman" w:hAnsi="Times New Roman" w:cs="Times New Roman" w:hint="eastAsia"/>
          <w:b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 w:rsidRPr="00EF35F9">
        <w:rPr>
          <w:rFonts w:ascii="Times New Roman" w:hAnsi="Times New Roman" w:cs="Times New Roman"/>
          <w:b/>
          <w:szCs w:val="21"/>
          <w:vertAlign w:val="superscript"/>
        </w:rPr>
        <w:t>,</w:t>
      </w:r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e</w:t>
      </w:r>
      <w:proofErr w:type="spellEnd"/>
      <w:r w:rsidRPr="00EF35F9">
        <w:rPr>
          <w:rFonts w:ascii="Times New Roman" w:hAnsi="Times New Roman" w:cs="Times New Roman" w:hint="eastAsia"/>
          <w:b/>
          <w:szCs w:val="21"/>
          <w:vertAlign w:val="superscript"/>
        </w:rPr>
        <w:t>,*</w:t>
      </w:r>
    </w:p>
    <w:p w:rsidR="009579F2" w:rsidRPr="00B9682E" w:rsidRDefault="009579F2" w:rsidP="009579F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380160" w:rsidRPr="00B9682E" w:rsidRDefault="00380160" w:rsidP="0038016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EF35F9" w:rsidRPr="00EF35F9" w:rsidRDefault="00EF35F9" w:rsidP="00EF35F9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EF35F9">
        <w:rPr>
          <w:rFonts w:ascii="Times New Roman" w:hAnsi="Times New Roman" w:cs="Times New Roman"/>
          <w:i/>
          <w:szCs w:val="21"/>
          <w:vertAlign w:val="superscript"/>
        </w:rPr>
        <w:t>a</w:t>
      </w:r>
      <w:proofErr w:type="gramEnd"/>
      <w:r w:rsidRPr="00EF35F9">
        <w:rPr>
          <w:rFonts w:ascii="Times New Roman" w:hAnsi="Times New Roman" w:cs="Times New Roman"/>
          <w:i/>
          <w:szCs w:val="21"/>
        </w:rPr>
        <w:t xml:space="preserve"> Department of pathogen biology and immunology, School of Basic Medical Sciences, Xi'an </w:t>
      </w:r>
      <w:proofErr w:type="spellStart"/>
      <w:r w:rsidRPr="00EF35F9">
        <w:rPr>
          <w:rFonts w:ascii="Times New Roman" w:hAnsi="Times New Roman" w:cs="Times New Roman"/>
          <w:i/>
          <w:szCs w:val="21"/>
        </w:rPr>
        <w:t>Jiaotong</w:t>
      </w:r>
      <w:proofErr w:type="spellEnd"/>
      <w:r w:rsidRPr="00EF35F9">
        <w:rPr>
          <w:rFonts w:ascii="Times New Roman" w:hAnsi="Times New Roman" w:cs="Times New Roman"/>
          <w:i/>
          <w:szCs w:val="21"/>
        </w:rPr>
        <w:t xml:space="preserve"> University Health Science Center, Xi'an, 710061, China</w:t>
      </w:r>
    </w:p>
    <w:p w:rsidR="00EF35F9" w:rsidRPr="00EF35F9" w:rsidRDefault="00EF35F9" w:rsidP="00EF35F9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EF35F9">
        <w:rPr>
          <w:rFonts w:ascii="Times New Roman" w:hAnsi="Times New Roman" w:cs="Times New Roman"/>
          <w:i/>
          <w:szCs w:val="21"/>
          <w:vertAlign w:val="superscript"/>
        </w:rPr>
        <w:t>b</w:t>
      </w:r>
      <w:proofErr w:type="gramEnd"/>
      <w:r w:rsidRPr="00EF35F9">
        <w:rPr>
          <w:rFonts w:ascii="Times New Roman" w:hAnsi="Times New Roman" w:cs="Times New Roman"/>
          <w:i/>
          <w:szCs w:val="21"/>
        </w:rPr>
        <w:t xml:space="preserve"> School of Pharmacy, Xi’an </w:t>
      </w:r>
      <w:proofErr w:type="spellStart"/>
      <w:r w:rsidRPr="00EF35F9">
        <w:rPr>
          <w:rFonts w:ascii="Times New Roman" w:hAnsi="Times New Roman" w:cs="Times New Roman"/>
          <w:i/>
          <w:szCs w:val="21"/>
        </w:rPr>
        <w:t>Jiaotong</w:t>
      </w:r>
      <w:proofErr w:type="spellEnd"/>
      <w:r w:rsidRPr="00EF35F9">
        <w:rPr>
          <w:rFonts w:ascii="Times New Roman" w:hAnsi="Times New Roman" w:cs="Times New Roman"/>
          <w:i/>
          <w:szCs w:val="21"/>
        </w:rPr>
        <w:t xml:space="preserve"> University Health Science Center, Xi'an, 710061, China</w:t>
      </w:r>
    </w:p>
    <w:p w:rsidR="00EF35F9" w:rsidRPr="00EF35F9" w:rsidRDefault="00EF35F9" w:rsidP="00EF35F9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EF35F9">
        <w:rPr>
          <w:rFonts w:ascii="Times New Roman" w:hAnsi="Times New Roman" w:cs="Times New Roman"/>
          <w:i/>
          <w:szCs w:val="21"/>
          <w:vertAlign w:val="superscript"/>
        </w:rPr>
        <w:t>c</w:t>
      </w:r>
      <w:proofErr w:type="gramEnd"/>
      <w:r w:rsidRPr="00EF35F9">
        <w:rPr>
          <w:rFonts w:ascii="Times New Roman" w:hAnsi="Times New Roman" w:cs="Times New Roman"/>
          <w:i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/>
          <w:i/>
          <w:szCs w:val="21"/>
        </w:rPr>
        <w:t>BioBank</w:t>
      </w:r>
      <w:proofErr w:type="spellEnd"/>
      <w:r w:rsidRPr="00EF35F9">
        <w:rPr>
          <w:rFonts w:ascii="Times New Roman" w:hAnsi="Times New Roman" w:cs="Times New Roman"/>
          <w:i/>
          <w:szCs w:val="21"/>
        </w:rPr>
        <w:t xml:space="preserve">, The First Affiliated Hospital of Xi'an </w:t>
      </w:r>
      <w:proofErr w:type="spellStart"/>
      <w:r w:rsidRPr="00EF35F9">
        <w:rPr>
          <w:rFonts w:ascii="Times New Roman" w:hAnsi="Times New Roman" w:cs="Times New Roman"/>
          <w:i/>
          <w:szCs w:val="21"/>
        </w:rPr>
        <w:t>Jiaotong</w:t>
      </w:r>
      <w:proofErr w:type="spellEnd"/>
      <w:r w:rsidRPr="00EF35F9">
        <w:rPr>
          <w:rFonts w:ascii="Times New Roman" w:hAnsi="Times New Roman" w:cs="Times New Roman"/>
          <w:i/>
          <w:szCs w:val="21"/>
        </w:rPr>
        <w:t xml:space="preserve"> University, Xi'an, 710061, China</w:t>
      </w:r>
    </w:p>
    <w:p w:rsidR="00EF35F9" w:rsidRPr="00EF35F9" w:rsidRDefault="00EF35F9" w:rsidP="00EF35F9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EF35F9">
        <w:rPr>
          <w:rFonts w:ascii="Times New Roman" w:hAnsi="Times New Roman" w:cs="Times New Roman"/>
          <w:i/>
          <w:szCs w:val="21"/>
          <w:vertAlign w:val="superscript"/>
        </w:rPr>
        <w:t>d</w:t>
      </w:r>
      <w:proofErr w:type="gramEnd"/>
      <w:r w:rsidRPr="00EF35F9">
        <w:rPr>
          <w:rFonts w:ascii="Times New Roman" w:hAnsi="Times New Roman" w:cs="Times New Roman"/>
          <w:i/>
          <w:szCs w:val="21"/>
        </w:rPr>
        <w:t xml:space="preserve"> Department of Life Sciences, Faculty of Natural Sciences, Imperial College London, London, SW7 2AZ, United Kingdom</w:t>
      </w:r>
    </w:p>
    <w:p w:rsidR="00413E21" w:rsidRPr="00B9682E" w:rsidRDefault="00EF35F9" w:rsidP="00EF35F9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EF35F9">
        <w:rPr>
          <w:rFonts w:ascii="Times New Roman" w:hAnsi="Times New Roman" w:cs="Times New Roman"/>
          <w:i/>
          <w:szCs w:val="21"/>
          <w:vertAlign w:val="superscript"/>
        </w:rPr>
        <w:t>e</w:t>
      </w:r>
      <w:proofErr w:type="gramEnd"/>
      <w:r w:rsidRPr="00EF35F9">
        <w:rPr>
          <w:rFonts w:ascii="Times New Roman" w:hAnsi="Times New Roman" w:cs="Times New Roman"/>
          <w:i/>
          <w:szCs w:val="21"/>
        </w:rPr>
        <w:t xml:space="preserve"> Key Laboratory of Environment and Genes Related to Diseases, Xi'an </w:t>
      </w:r>
      <w:proofErr w:type="spellStart"/>
      <w:r w:rsidRPr="00EF35F9">
        <w:rPr>
          <w:rFonts w:ascii="Times New Roman" w:hAnsi="Times New Roman" w:cs="Times New Roman"/>
          <w:i/>
          <w:szCs w:val="21"/>
        </w:rPr>
        <w:t>Jiaotong</w:t>
      </w:r>
      <w:proofErr w:type="spellEnd"/>
      <w:r w:rsidRPr="00EF35F9">
        <w:rPr>
          <w:rFonts w:ascii="Times New Roman" w:hAnsi="Times New Roman" w:cs="Times New Roman"/>
          <w:i/>
          <w:szCs w:val="21"/>
        </w:rPr>
        <w:t xml:space="preserve"> University, Xi'an, 710061, China</w:t>
      </w:r>
    </w:p>
    <w:p w:rsidR="000741BA" w:rsidRPr="00B9682E" w:rsidRDefault="000741BA" w:rsidP="000741BA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</w:p>
    <w:p w:rsidR="008C4C89" w:rsidRPr="00B9682E" w:rsidRDefault="008C4C89" w:rsidP="008C4C89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B9682E">
        <w:rPr>
          <w:rFonts w:ascii="Times New Roman" w:hAnsi="Times New Roman" w:cs="Times New Roman"/>
          <w:szCs w:val="21"/>
          <w:vertAlign w:val="superscript"/>
        </w:rPr>
        <w:t>*</w:t>
      </w:r>
      <w:r w:rsidRPr="00B9682E">
        <w:rPr>
          <w:rFonts w:ascii="Times New Roman" w:hAnsi="Times New Roman" w:cs="Times New Roman"/>
          <w:szCs w:val="21"/>
        </w:rPr>
        <w:t xml:space="preserve"> Corresponding author. </w:t>
      </w:r>
    </w:p>
    <w:p w:rsidR="002C606F" w:rsidRPr="00B9682E" w:rsidRDefault="008C4C89" w:rsidP="00231386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B9682E">
        <w:rPr>
          <w:rFonts w:ascii="Times New Roman" w:hAnsi="Times New Roman" w:cs="Times New Roman"/>
          <w:i/>
          <w:szCs w:val="21"/>
        </w:rPr>
        <w:t>E-mail addresses</w:t>
      </w:r>
      <w:r w:rsidRPr="00B9682E">
        <w:rPr>
          <w:rFonts w:ascii="Times New Roman" w:hAnsi="Times New Roman" w:cs="Times New Roman"/>
          <w:szCs w:val="21"/>
        </w:rPr>
        <w:t xml:space="preserve">: </w:t>
      </w:r>
      <w:r w:rsidR="00EF35F9" w:rsidRPr="00EF35F9">
        <w:rPr>
          <w:rFonts w:ascii="Times New Roman" w:hAnsi="Times New Roman" w:cs="Times New Roman"/>
          <w:szCs w:val="21"/>
        </w:rPr>
        <w:t>hongliangwang@xjtu.edu.cn (H. Wang)</w:t>
      </w:r>
    </w:p>
    <w:p w:rsidR="008358B6" w:rsidRPr="00B9682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B9682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B9682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EF35F9" w:rsidRDefault="00EF35F9">
      <w:pPr>
        <w:widowControl/>
        <w:spacing w:after="200" w:line="276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lastRenderedPageBreak/>
        <w:t xml:space="preserve">Supplementary Table S1 </w:t>
      </w:r>
      <w:r w:rsidRPr="00EF35F9">
        <w:rPr>
          <w:rFonts w:ascii="Times New Roman" w:hAnsi="Times New Roman" w:cs="Times New Roman"/>
          <w:szCs w:val="21"/>
        </w:rPr>
        <w:t>Primers used for DNA construct preparation.</w:t>
      </w:r>
    </w:p>
    <w:tbl>
      <w:tblPr>
        <w:tblStyle w:val="a7"/>
        <w:tblW w:w="9435" w:type="dxa"/>
        <w:jc w:val="center"/>
        <w:tblInd w:w="-79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03"/>
        <w:gridCol w:w="1080"/>
        <w:gridCol w:w="5834"/>
      </w:tblGrid>
      <w:tr w:rsidR="00EF35F9" w:rsidRPr="00EF35F9" w:rsidTr="00792ECE">
        <w:trPr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Construct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Fragment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Forward/</w:t>
            </w:r>
          </w:p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Reverse</w:t>
            </w:r>
          </w:p>
        </w:tc>
        <w:tc>
          <w:tcPr>
            <w:tcW w:w="5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Sequence</w:t>
            </w:r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ACE2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tcBorders>
              <w:top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AATC ACGCGT GCCACC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atgtcaagctcttcctggctc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GATTCGTACG AAAGGAGGTC TGAACATCAT CAG</w:t>
            </w:r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Sac1(cytoplasmic domain)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GCTA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cgtacg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</w:rPr>
              <w:t xml:space="preserve"> ATGGCGACGGCGGCCTACGAG</w:t>
            </w:r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AGCGTTAATT AATCATGGAA CACTTAAAGG ACTATG</w:t>
            </w:r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INPP5E 5-ptase domain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GCT GCTAGC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tcggatcttgcagacta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AGCTGAATTC CTAAGAAACG GAGGCGATGG TG</w:t>
            </w:r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ACE2</w:t>
            </w:r>
            <w:r>
              <w:rPr>
                <w:rFonts w:ascii="Times New Roman" w:hAnsi="Times New Roman" w:cs="Times New Roman" w:hint="eastAsia"/>
                <w:szCs w:val="21"/>
                <w:lang w:eastAsia="zh-CN"/>
              </w:rPr>
              <w:t>-</w:t>
            </w:r>
            <w:r w:rsidRPr="00EF35F9">
              <w:rPr>
                <w:rFonts w:ascii="Times New Roman" w:hAnsi="Times New Roman" w:cs="Times New Roman"/>
                <w:szCs w:val="21"/>
              </w:rPr>
              <w:t>TM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AATC ACGCGT GCCACC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atgtcaagctcttcctggctc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GCATCGTACG GATCAGGATG ACAATGCCAA C</w:t>
            </w:r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ACE2-ACE chimera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AATC ACGCGT GCCACC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atgtcaagctcttcctggctc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GGAGTGTCTCAGCTCCACCTCGGAGCCGAACTGGGGCCCG TGGGAGTGCCGGTGGAGGCTGCGGTGGCGGATGCTGAAGA GCCGCTGGAT CAGGATGACA ATGCCAAC</w:t>
            </w:r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ACE2-EGFR chimera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AATC ACGCGT GCCACC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atgtcaagctcttcctggctc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2521" w:type="dxa"/>
            <w:gridSpan w:val="2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CGATCGTACGCATGAAGAGGCCGATCCCCAGGGCCACCACCAGCAGCAAGAGGAGGGCCCCCACCATCCCAGTGGCTATG GAAACAGGGG GCTGG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ACE2CM1</w:t>
            </w:r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F1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AATC ACGCGT GCCACC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atgtcaagctcttcctggctc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TATCATACTGGATATTCCCCATCTCATTATGAGCTGTCAG GAAGTCGTC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F2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CCTGACAGCTCATAATGAGATGGGGAATATCCAGTATGATA TGGCATATGC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GATTCGTACG AAAGGAGGTC TGAACATCAT CAG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ACE2CM2</w:t>
            </w:r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F1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AATC ACGCGT GCCACC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atgtcaagctcttcctggctc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GAATGAGTAA TCATTAGAAA CAAGGAACAG AGATGCGGGG TC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F2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CCGCATCT CTGTTCCTTG TTTCTAATGA TTACTCATTC ATTCG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GATTCGTACG AAAGGAGGTC TGAACATCAT CAG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ACE2CM3</w:t>
            </w:r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F1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AATC ACGCGT GCCACC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atgtcaagctcttcctggctc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GAATGAGTAA TCATTAGAAA CAAGGAACAG AGATGCGGGG TC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F2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CCGCATCT CTGTTCCTTG TTTCTAATGA TTACTCATTC ATTCG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GATTCGTACG AAAGGAGGTC TGAACATCAT CAG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Spike</w:t>
            </w:r>
            <w:r w:rsidRPr="00EF35F9">
              <w:rPr>
                <w:rFonts w:ascii="Times New Roman" w:hAnsi="Times New Roman" w:cs="Times New Roman"/>
                <w:szCs w:val="21"/>
                <w:vertAlign w:val="subscript"/>
              </w:rPr>
              <w:t>fur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  <w:vertAlign w:val="subscript"/>
              </w:rPr>
              <w:t>/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  <w:vertAlign w:val="subscript"/>
              </w:rPr>
              <w:t>mut</w:t>
            </w:r>
            <w:proofErr w:type="spellEnd"/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F1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GTGAACGCGTgccaccatgttcgtcttcctggtcc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CCACGCTCCG AAGGATTGTC TGGGTCTGGT AAGAGGC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F2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acccagaca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</w:rPr>
              <w:t xml:space="preserve"> ATCCTT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cggagcgtggcctcccag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GTCCGTAGCACAGCAGGAGCCACAGC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Spike</w:t>
            </w:r>
            <w:r w:rsidRPr="00EF35F9">
              <w:rPr>
                <w:rFonts w:ascii="Times New Roman" w:hAnsi="Times New Roman" w:cs="Times New Roman"/>
                <w:szCs w:val="21"/>
                <w:vertAlign w:val="subscript"/>
              </w:rPr>
              <w:t>delta</w:t>
            </w:r>
            <w:proofErr w:type="spellEnd"/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F1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CATTTCAGGTGTCGTGAAC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CGAAGGGCTTCAGATTGCTCTTTCTAAACAGCCGGTACCG ATAATTGTAG TTGCCGCCC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 w:val="restart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F2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gggacatctctacagaaatctaccaggccggcagcaAGccttgcaatggcgtggag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GCGAGAGTTT GTCTGGGTCT GG</w:t>
            </w:r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F3</w:t>
            </w: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ccagacccagacaaactctcGc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agaagagcccggagcgtg</w:t>
            </w:r>
            <w:proofErr w:type="spellEnd"/>
          </w:p>
        </w:tc>
      </w:tr>
      <w:tr w:rsidR="00EF35F9" w:rsidRPr="00EF35F9" w:rsidTr="00792ECE">
        <w:trPr>
          <w:jc w:val="center"/>
        </w:trPr>
        <w:tc>
          <w:tcPr>
            <w:tcW w:w="1418" w:type="dxa"/>
            <w:vMerge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03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R</w:t>
            </w:r>
          </w:p>
        </w:tc>
        <w:tc>
          <w:tcPr>
            <w:tcW w:w="5834" w:type="dxa"/>
            <w:shd w:val="clear" w:color="auto" w:fill="auto"/>
          </w:tcPr>
          <w:p w:rsidR="00EF35F9" w:rsidRPr="00EF35F9" w:rsidRDefault="00EF35F9" w:rsidP="00EF35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CGTCATCGTC TTTGTAGTCC</w:t>
            </w:r>
          </w:p>
        </w:tc>
      </w:tr>
    </w:tbl>
    <w:p w:rsid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EF35F9" w:rsidRDefault="00EF35F9">
      <w:pPr>
        <w:widowControl/>
        <w:spacing w:after="200" w:line="276" w:lineRule="auto"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br w:type="page"/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lastRenderedPageBreak/>
        <w:t xml:space="preserve">Supplementary Table S2 </w:t>
      </w:r>
      <w:r w:rsidRPr="00EF35F9">
        <w:rPr>
          <w:rFonts w:ascii="Times New Roman" w:hAnsi="Times New Roman" w:cs="Times New Roman"/>
          <w:szCs w:val="21"/>
        </w:rPr>
        <w:t>Primer sequences for qPCR.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618"/>
      </w:tblGrid>
      <w:tr w:rsidR="00EF35F9" w:rsidRPr="00EF35F9" w:rsidTr="00792ECE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Gene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Sequence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PI4KB-F</w:t>
            </w:r>
          </w:p>
        </w:tc>
        <w:tc>
          <w:tcPr>
            <w:tcW w:w="3618" w:type="dxa"/>
            <w:tcBorders>
              <w:top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AACTTGCCCGAATGTGGTATT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PI4KB-R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GCCTATGTCATCCACCGACC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GAPDH-F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CTCTGCTCCTCCTGTTCGAC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GAPDH-R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TTAAAAGCAGCCCTGGTGAC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Gag-F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AGGCTGTAGACAAATACTGGG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Gag-R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GCACACAATAGAGGGTTGC</w:t>
            </w:r>
          </w:p>
        </w:tc>
      </w:tr>
    </w:tbl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EF35F9" w:rsidRPr="00EF35F9" w:rsidRDefault="00EF35F9" w:rsidP="00EF35F9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br w:type="page"/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lastRenderedPageBreak/>
        <w:t xml:space="preserve">Supplementary Table S3 </w:t>
      </w:r>
      <w:r w:rsidRPr="00EF35F9">
        <w:rPr>
          <w:rFonts w:ascii="Times New Roman" w:hAnsi="Times New Roman" w:cs="Times New Roman"/>
          <w:szCs w:val="21"/>
        </w:rPr>
        <w:t xml:space="preserve">shRNA, </w:t>
      </w:r>
      <w:proofErr w:type="spellStart"/>
      <w:r w:rsidRPr="00EF35F9">
        <w:rPr>
          <w:rFonts w:ascii="Times New Roman" w:hAnsi="Times New Roman" w:cs="Times New Roman"/>
          <w:szCs w:val="21"/>
        </w:rPr>
        <w:t>sgRNA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target sequences.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618"/>
      </w:tblGrid>
      <w:tr w:rsidR="00EF35F9" w:rsidRPr="00EF35F9" w:rsidTr="00792ECE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Gene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Sequence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CHC sgRNA-1</w:t>
            </w:r>
          </w:p>
        </w:tc>
        <w:tc>
          <w:tcPr>
            <w:tcW w:w="3618" w:type="dxa"/>
            <w:tcBorders>
              <w:top w:val="single" w:sz="4" w:space="0" w:color="auto"/>
            </w:tcBorders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TGCAGCTATATTCTGTAGAT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CHC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sgRNA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</w:rPr>
              <w:t xml:space="preserve"> -2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ATGGCGCTGTCTGCTGAAAT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CHC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sgRNA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</w:rPr>
              <w:t xml:space="preserve"> -3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pStyle w:val="ae"/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F35F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GAATACGGTTGCTCTTGTTA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CAV1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sgRNA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</w:rPr>
              <w:t xml:space="preserve"> -1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AGTGTACGACGCGCACACCA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CAV1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sgRNA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</w:rPr>
              <w:t xml:space="preserve"> -2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TAAACACCTCAACGATGACG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 xml:space="preserve">CAV1 </w:t>
            </w:r>
            <w:proofErr w:type="spellStart"/>
            <w:r w:rsidRPr="00EF35F9">
              <w:rPr>
                <w:rFonts w:ascii="Times New Roman" w:hAnsi="Times New Roman" w:cs="Times New Roman"/>
                <w:szCs w:val="21"/>
              </w:rPr>
              <w:t>sgRNA</w:t>
            </w:r>
            <w:proofErr w:type="spellEnd"/>
            <w:r w:rsidRPr="00EF35F9">
              <w:rPr>
                <w:rFonts w:ascii="Times New Roman" w:hAnsi="Times New Roman" w:cs="Times New Roman"/>
                <w:szCs w:val="21"/>
              </w:rPr>
              <w:t xml:space="preserve"> -3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CCTTCACTGTGACGAAATAC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PI4KB shRNA-1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pStyle w:val="ae"/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F35F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GATGGCAGTATGCGGTCTATC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PI4KB shRNA-2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EF35F9">
              <w:rPr>
                <w:rFonts w:ascii="Times New Roman" w:hAnsi="Times New Roman" w:cs="Times New Roman"/>
                <w:szCs w:val="21"/>
              </w:rPr>
              <w:t>GCAAGAAACACGAAGGATCAT</w:t>
            </w:r>
          </w:p>
        </w:tc>
      </w:tr>
      <w:tr w:rsidR="00EF35F9" w:rsidRPr="00EF35F9" w:rsidTr="00792ECE">
        <w:trPr>
          <w:jc w:val="center"/>
        </w:trPr>
        <w:tc>
          <w:tcPr>
            <w:tcW w:w="1980" w:type="dxa"/>
            <w:shd w:val="clear" w:color="auto" w:fill="auto"/>
          </w:tcPr>
          <w:p w:rsidR="00EF35F9" w:rsidRPr="00EF35F9" w:rsidRDefault="00EF35F9" w:rsidP="00EF35F9">
            <w:pPr>
              <w:pStyle w:val="ae"/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F35F9">
              <w:rPr>
                <w:rFonts w:ascii="Times New Roman" w:hAnsi="Times New Roman" w:cs="Times New Roman"/>
                <w:sz w:val="21"/>
                <w:szCs w:val="21"/>
              </w:rPr>
              <w:t>PI4KB shRNA-3</w:t>
            </w:r>
          </w:p>
        </w:tc>
        <w:tc>
          <w:tcPr>
            <w:tcW w:w="3618" w:type="dxa"/>
            <w:shd w:val="clear" w:color="auto" w:fill="auto"/>
          </w:tcPr>
          <w:p w:rsidR="00EF35F9" w:rsidRPr="00EF35F9" w:rsidRDefault="00EF35F9" w:rsidP="00EF35F9">
            <w:pPr>
              <w:pStyle w:val="ae"/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F35F9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TCTCGGTACTTAGGACTTGAT</w:t>
            </w:r>
          </w:p>
        </w:tc>
      </w:tr>
    </w:tbl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EF35F9" w:rsidRPr="00EF35F9" w:rsidRDefault="00EF35F9" w:rsidP="00EF35F9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br w:type="page"/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02CC5AE8" wp14:editId="74C82123">
            <wp:extent cx="6123432" cy="5294376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52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szCs w:val="21"/>
        </w:rPr>
      </w:pPr>
      <w:proofErr w:type="gramStart"/>
      <w:r w:rsidRPr="00EF35F9">
        <w:rPr>
          <w:rFonts w:ascii="Times New Roman" w:hAnsi="Times New Roman" w:cs="Times New Roman"/>
          <w:b/>
          <w:szCs w:val="21"/>
        </w:rPr>
        <w:t>Supplementary Fig.</w:t>
      </w:r>
      <w:proofErr w:type="gramEnd"/>
      <w:r w:rsidRPr="00EF35F9">
        <w:rPr>
          <w:rFonts w:ascii="Times New Roman" w:hAnsi="Times New Roman" w:cs="Times New Roman"/>
          <w:b/>
          <w:szCs w:val="21"/>
        </w:rPr>
        <w:t xml:space="preserve"> </w:t>
      </w:r>
      <w:proofErr w:type="gramStart"/>
      <w:r w:rsidRPr="00EF35F9">
        <w:rPr>
          <w:rFonts w:ascii="Times New Roman" w:hAnsi="Times New Roman" w:cs="Times New Roman"/>
          <w:b/>
          <w:szCs w:val="21"/>
        </w:rPr>
        <w:t xml:space="preserve">S1 </w:t>
      </w:r>
      <w:r w:rsidRPr="00EF35F9">
        <w:rPr>
          <w:rFonts w:ascii="Times New Roman" w:hAnsi="Times New Roman" w:cs="Times New Roman"/>
          <w:szCs w:val="21"/>
        </w:rPr>
        <w:t xml:space="preserve"> S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/>
          <w:szCs w:val="21"/>
        </w:rPr>
        <w:t>pseudovirus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preparation and characterization. </w:t>
      </w:r>
      <w:r w:rsidRPr="00EF35F9">
        <w:rPr>
          <w:rFonts w:ascii="Times New Roman" w:hAnsi="Times New Roman" w:cs="Times New Roman"/>
          <w:b/>
          <w:szCs w:val="21"/>
        </w:rPr>
        <w:t>A</w:t>
      </w:r>
      <w:r w:rsidRPr="00EF35F9">
        <w:rPr>
          <w:rFonts w:ascii="Times New Roman" w:hAnsi="Times New Roman" w:cs="Times New Roman"/>
          <w:szCs w:val="21"/>
        </w:rPr>
        <w:t xml:space="preserve"> Diagram of SARS-CoV-2 Spike domains and codon optimized spike used for </w:t>
      </w:r>
      <w:proofErr w:type="spellStart"/>
      <w:r w:rsidRPr="00EF35F9">
        <w:rPr>
          <w:rFonts w:ascii="Times New Roman" w:hAnsi="Times New Roman" w:cs="Times New Roman"/>
          <w:szCs w:val="21"/>
        </w:rPr>
        <w:t>pseudovirus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package. </w:t>
      </w:r>
      <w:proofErr w:type="gramStart"/>
      <w:r w:rsidRPr="00EF35F9">
        <w:rPr>
          <w:rFonts w:ascii="Times New Roman" w:hAnsi="Times New Roman" w:cs="Times New Roman"/>
          <w:szCs w:val="21"/>
        </w:rPr>
        <w:t>SS, signal sequence; RBD, receptor-binding domain; TM, transmembrane domain.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</w:t>
      </w:r>
      <w:r w:rsidRPr="00EF35F9">
        <w:rPr>
          <w:rFonts w:ascii="Times New Roman" w:hAnsi="Times New Roman" w:cs="Times New Roman"/>
          <w:b/>
          <w:szCs w:val="21"/>
        </w:rPr>
        <w:t>B</w:t>
      </w:r>
      <w:r w:rsidRPr="00EF35F9">
        <w:rPr>
          <w:rFonts w:ascii="Times New Roman" w:hAnsi="Times New Roman" w:cs="Times New Roman"/>
          <w:szCs w:val="21"/>
        </w:rPr>
        <w:t xml:space="preserve"> Wild type or codon optimized spike construct was transfected into 293T cells and S expression was determined with immunoblotting. </w:t>
      </w:r>
      <w:r w:rsidRPr="00EF35F9">
        <w:rPr>
          <w:rFonts w:ascii="Times New Roman" w:hAnsi="Times New Roman" w:cs="Times New Roman"/>
          <w:b/>
          <w:szCs w:val="21"/>
        </w:rPr>
        <w:t>C</w:t>
      </w:r>
      <w:r w:rsidRPr="00EF35F9">
        <w:rPr>
          <w:rFonts w:ascii="Times New Roman" w:hAnsi="Times New Roman" w:cs="Times New Roman"/>
          <w:szCs w:val="21"/>
        </w:rPr>
        <w:t xml:space="preserve"> Serial dilutions of psPAX2 construct were quantitated with qPCR and amplification curves are shown. </w:t>
      </w:r>
      <w:r w:rsidRPr="00EF35F9">
        <w:rPr>
          <w:rFonts w:ascii="Times New Roman" w:hAnsi="Times New Roman" w:cs="Times New Roman"/>
          <w:b/>
          <w:szCs w:val="21"/>
        </w:rPr>
        <w:t>D</w:t>
      </w:r>
      <w:r w:rsidRPr="00EF35F9">
        <w:rPr>
          <w:rFonts w:ascii="Times New Roman" w:hAnsi="Times New Roman" w:cs="Times New Roman"/>
          <w:szCs w:val="21"/>
        </w:rPr>
        <w:t xml:space="preserve"> Standard curve was plotted for virus titer calculation.</w:t>
      </w:r>
    </w:p>
    <w:p w:rsidR="00EF35F9" w:rsidRPr="00EF35F9" w:rsidRDefault="00EF35F9" w:rsidP="00EF35F9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br w:type="page"/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3CAC3806" wp14:editId="35EE15C6">
            <wp:extent cx="6123432" cy="5769864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5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szCs w:val="21"/>
        </w:rPr>
      </w:pPr>
      <w:proofErr w:type="gramStart"/>
      <w:r w:rsidRPr="00EF35F9">
        <w:rPr>
          <w:rFonts w:ascii="Times New Roman" w:hAnsi="Times New Roman" w:cs="Times New Roman"/>
          <w:b/>
          <w:szCs w:val="21"/>
        </w:rPr>
        <w:t>Supplementary Fig.</w:t>
      </w:r>
      <w:proofErr w:type="gramEnd"/>
      <w:r w:rsidRPr="00EF35F9">
        <w:rPr>
          <w:rFonts w:ascii="Times New Roman" w:hAnsi="Times New Roman" w:cs="Times New Roman"/>
          <w:b/>
          <w:szCs w:val="21"/>
        </w:rPr>
        <w:t xml:space="preserve"> S2 </w:t>
      </w:r>
      <w:r w:rsidRPr="00EF35F9">
        <w:rPr>
          <w:rFonts w:ascii="Times New Roman" w:hAnsi="Times New Roman" w:cs="Times New Roman"/>
          <w:szCs w:val="21"/>
        </w:rPr>
        <w:t xml:space="preserve">SARS-CoV-2 enters Huh 7 cells via </w:t>
      </w:r>
      <w:proofErr w:type="spellStart"/>
      <w:r w:rsidRPr="00EF35F9">
        <w:rPr>
          <w:rFonts w:ascii="Times New Roman" w:hAnsi="Times New Roman" w:cs="Times New Roman"/>
          <w:szCs w:val="21"/>
        </w:rPr>
        <w:t>clathrin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-mediated endocytosis </w:t>
      </w:r>
      <w:r w:rsidRPr="00EF35F9">
        <w:rPr>
          <w:rFonts w:ascii="Times New Roman" w:hAnsi="Times New Roman" w:cs="Times New Roman"/>
          <w:b/>
          <w:szCs w:val="21"/>
        </w:rPr>
        <w:t>A</w:t>
      </w:r>
      <w:r w:rsidRPr="00EF35F9">
        <w:rPr>
          <w:rFonts w:ascii="Times New Roman" w:hAnsi="Times New Roman" w:cs="Times New Roman"/>
          <w:szCs w:val="21"/>
        </w:rPr>
        <w:t xml:space="preserve"> Huh 7 cells were mock treated or treated with 5, 15, 50 </w:t>
      </w:r>
      <w:proofErr w:type="spellStart"/>
      <w:r w:rsidRPr="00EF35F9">
        <w:rPr>
          <w:rFonts w:ascii="Times New Roman" w:hAnsi="Times New Roman" w:cs="Times New Roman"/>
          <w:szCs w:val="21"/>
        </w:rPr>
        <w:t>μmol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/L </w:t>
      </w:r>
      <w:proofErr w:type="spellStart"/>
      <w:r w:rsidRPr="00EF35F9">
        <w:rPr>
          <w:rFonts w:ascii="Times New Roman" w:hAnsi="Times New Roman" w:cs="Times New Roman"/>
          <w:szCs w:val="21"/>
        </w:rPr>
        <w:t>camostat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/>
          <w:szCs w:val="21"/>
        </w:rPr>
        <w:t>mesylate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or 5, 10, 25 </w:t>
      </w:r>
      <w:proofErr w:type="spellStart"/>
      <w:r w:rsidRPr="00EF35F9">
        <w:rPr>
          <w:rFonts w:ascii="Times New Roman" w:hAnsi="Times New Roman" w:cs="Times New Roman"/>
          <w:szCs w:val="21"/>
        </w:rPr>
        <w:t>μmol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/L E-64d for 30 h and cell viability was determined with Cell Titer </w:t>
      </w:r>
      <w:proofErr w:type="spellStart"/>
      <w:r w:rsidRPr="00EF35F9">
        <w:rPr>
          <w:rFonts w:ascii="Times New Roman" w:hAnsi="Times New Roman" w:cs="Times New Roman"/>
          <w:szCs w:val="21"/>
        </w:rPr>
        <w:t>Glo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. Values were normalized to control and expressed as mean ± SD. </w:t>
      </w:r>
      <w:r w:rsidRPr="00EF35F9">
        <w:rPr>
          <w:rFonts w:ascii="Times New Roman" w:hAnsi="Times New Roman" w:cs="Times New Roman"/>
          <w:b/>
          <w:szCs w:val="21"/>
        </w:rPr>
        <w:t>B</w:t>
      </w:r>
      <w:r w:rsidRPr="00EF35F9">
        <w:rPr>
          <w:rFonts w:ascii="Times New Roman" w:hAnsi="Times New Roman" w:cs="Times New Roman"/>
          <w:szCs w:val="21"/>
        </w:rPr>
        <w:t xml:space="preserve"> TMPRSS2 expression in 293T, Caco2, Vero E6 or Huh 7 cells was determined by immunoblotting. </w:t>
      </w:r>
      <w:r w:rsidRPr="00EF35F9">
        <w:rPr>
          <w:rFonts w:ascii="Times New Roman" w:hAnsi="Times New Roman" w:cs="Times New Roman"/>
          <w:b/>
          <w:szCs w:val="21"/>
        </w:rPr>
        <w:t>C–E</w:t>
      </w:r>
      <w:r w:rsidRPr="00EF35F9">
        <w:rPr>
          <w:rFonts w:ascii="Times New Roman" w:hAnsi="Times New Roman" w:cs="Times New Roman"/>
          <w:szCs w:val="21"/>
        </w:rPr>
        <w:t xml:space="preserve"> Huh 7 cells were mock treated or treated with 50 </w:t>
      </w:r>
      <w:proofErr w:type="spellStart"/>
      <w:r w:rsidRPr="00EF35F9">
        <w:rPr>
          <w:rFonts w:ascii="Times New Roman" w:hAnsi="Times New Roman" w:cs="Times New Roman"/>
          <w:szCs w:val="21"/>
        </w:rPr>
        <w:t>mmol</w:t>
      </w:r>
      <w:proofErr w:type="spellEnd"/>
      <w:r w:rsidRPr="00EF35F9">
        <w:rPr>
          <w:rFonts w:ascii="Times New Roman" w:hAnsi="Times New Roman" w:cs="Times New Roman"/>
          <w:szCs w:val="21"/>
        </w:rPr>
        <w:t>/L NH</w:t>
      </w:r>
      <w:r w:rsidRPr="00EF35F9">
        <w:rPr>
          <w:rFonts w:ascii="Times New Roman" w:hAnsi="Times New Roman" w:cs="Times New Roman"/>
          <w:szCs w:val="21"/>
          <w:vertAlign w:val="subscript"/>
        </w:rPr>
        <w:t>4</w:t>
      </w:r>
      <w:r w:rsidRPr="00EF35F9">
        <w:rPr>
          <w:rFonts w:ascii="Times New Roman" w:hAnsi="Times New Roman" w:cs="Times New Roman"/>
          <w:szCs w:val="21"/>
        </w:rPr>
        <w:t xml:space="preserve">Cl, 100 </w:t>
      </w:r>
      <w:proofErr w:type="spellStart"/>
      <w:r w:rsidRPr="00EF35F9">
        <w:rPr>
          <w:rFonts w:ascii="Times New Roman" w:hAnsi="Times New Roman" w:cs="Times New Roman"/>
          <w:szCs w:val="21"/>
        </w:rPr>
        <w:t>μmol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/L chloroquine or 100 </w:t>
      </w:r>
      <w:proofErr w:type="spellStart"/>
      <w:r w:rsidRPr="00EF35F9">
        <w:rPr>
          <w:rFonts w:ascii="Times New Roman" w:hAnsi="Times New Roman" w:cs="Times New Roman"/>
          <w:szCs w:val="21"/>
        </w:rPr>
        <w:t>nmol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/L </w:t>
      </w:r>
      <w:proofErr w:type="spellStart"/>
      <w:r w:rsidRPr="00EF35F9">
        <w:rPr>
          <w:rFonts w:ascii="Times New Roman" w:hAnsi="Times New Roman" w:cs="Times New Roman"/>
          <w:szCs w:val="21"/>
        </w:rPr>
        <w:t>bafilomycin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A (</w:t>
      </w:r>
      <w:r w:rsidRPr="00EF35F9">
        <w:rPr>
          <w:rFonts w:ascii="Times New Roman" w:hAnsi="Times New Roman" w:cs="Times New Roman"/>
          <w:b/>
          <w:szCs w:val="21"/>
        </w:rPr>
        <w:t>C</w:t>
      </w:r>
      <w:r w:rsidRPr="00EF35F9">
        <w:rPr>
          <w:rFonts w:ascii="Times New Roman" w:hAnsi="Times New Roman" w:cs="Times New Roman"/>
          <w:szCs w:val="21"/>
        </w:rPr>
        <w:t xml:space="preserve">), or indicated amount of </w:t>
      </w:r>
      <w:proofErr w:type="spellStart"/>
      <w:r w:rsidRPr="00EF35F9">
        <w:rPr>
          <w:rFonts w:ascii="Times New Roman" w:hAnsi="Times New Roman" w:cs="Times New Roman"/>
          <w:szCs w:val="21"/>
        </w:rPr>
        <w:t>pitstop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(</w:t>
      </w:r>
      <w:r w:rsidRPr="00EF35F9">
        <w:rPr>
          <w:rFonts w:ascii="Times New Roman" w:hAnsi="Times New Roman" w:cs="Times New Roman"/>
          <w:b/>
          <w:szCs w:val="21"/>
        </w:rPr>
        <w:t>D</w:t>
      </w:r>
      <w:r w:rsidRPr="00EF35F9">
        <w:rPr>
          <w:rFonts w:ascii="Times New Roman" w:hAnsi="Times New Roman" w:cs="Times New Roman"/>
          <w:szCs w:val="21"/>
        </w:rPr>
        <w:t>), or CPZ (</w:t>
      </w:r>
      <w:r w:rsidRPr="00EF35F9">
        <w:rPr>
          <w:rFonts w:ascii="Times New Roman" w:hAnsi="Times New Roman" w:cs="Times New Roman"/>
          <w:b/>
          <w:szCs w:val="21"/>
        </w:rPr>
        <w:t>E</w:t>
      </w:r>
      <w:r w:rsidRPr="00EF35F9">
        <w:rPr>
          <w:rFonts w:ascii="Times New Roman" w:hAnsi="Times New Roman" w:cs="Times New Roman"/>
          <w:szCs w:val="21"/>
        </w:rPr>
        <w:t xml:space="preserve">) for 30 h and cell viability was measured with Cell Titer </w:t>
      </w:r>
      <w:proofErr w:type="spellStart"/>
      <w:r w:rsidRPr="00EF35F9">
        <w:rPr>
          <w:rFonts w:ascii="Times New Roman" w:hAnsi="Times New Roman" w:cs="Times New Roman"/>
          <w:szCs w:val="21"/>
        </w:rPr>
        <w:t>Glo</w:t>
      </w:r>
      <w:proofErr w:type="spellEnd"/>
      <w:r w:rsidRPr="00EF35F9">
        <w:rPr>
          <w:rFonts w:ascii="Times New Roman" w:hAnsi="Times New Roman" w:cs="Times New Roman"/>
          <w:szCs w:val="21"/>
        </w:rPr>
        <w:t>. Values were normalized to control and expressed as mean ± SD. SD, standard deviation.</w:t>
      </w:r>
    </w:p>
    <w:p w:rsidR="00EF35F9" w:rsidRPr="00EF35F9" w:rsidRDefault="00EF35F9" w:rsidP="00EF35F9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09C60D5F" wp14:editId="0DFBB115">
            <wp:extent cx="6120000" cy="541725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4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szCs w:val="21"/>
        </w:rPr>
      </w:pPr>
      <w:proofErr w:type="gramStart"/>
      <w:r w:rsidRPr="00EF35F9">
        <w:rPr>
          <w:rFonts w:ascii="Times New Roman" w:hAnsi="Times New Roman" w:cs="Times New Roman"/>
          <w:b/>
          <w:szCs w:val="21"/>
        </w:rPr>
        <w:t>Supplementary Fig.</w:t>
      </w:r>
      <w:proofErr w:type="gramEnd"/>
      <w:r w:rsidRPr="00EF35F9">
        <w:rPr>
          <w:rFonts w:ascii="Times New Roman" w:hAnsi="Times New Roman" w:cs="Times New Roman"/>
          <w:b/>
          <w:szCs w:val="21"/>
        </w:rPr>
        <w:t xml:space="preserve"> </w:t>
      </w:r>
      <w:proofErr w:type="gramStart"/>
      <w:r w:rsidRPr="00EF35F9">
        <w:rPr>
          <w:rFonts w:ascii="Times New Roman" w:hAnsi="Times New Roman" w:cs="Times New Roman"/>
          <w:b/>
          <w:szCs w:val="21"/>
        </w:rPr>
        <w:t xml:space="preserve">S3 </w:t>
      </w:r>
      <w:r w:rsidRPr="00EF35F9">
        <w:rPr>
          <w:rFonts w:ascii="Times New Roman" w:hAnsi="Times New Roman" w:cs="Times New Roman"/>
          <w:szCs w:val="21"/>
        </w:rPr>
        <w:t xml:space="preserve"> SARS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-CoV-2 enters Huh 7 cells independent of </w:t>
      </w:r>
      <w:proofErr w:type="spellStart"/>
      <w:r w:rsidRPr="00EF35F9">
        <w:rPr>
          <w:rFonts w:ascii="Times New Roman" w:hAnsi="Times New Roman" w:cs="Times New Roman"/>
          <w:szCs w:val="21"/>
        </w:rPr>
        <w:t>caveolae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-mediated endocytosis. </w:t>
      </w:r>
      <w:r w:rsidRPr="00EF35F9">
        <w:rPr>
          <w:rFonts w:ascii="Times New Roman" w:hAnsi="Times New Roman" w:cs="Times New Roman"/>
          <w:b/>
          <w:szCs w:val="21"/>
        </w:rPr>
        <w:t>A–B</w:t>
      </w:r>
      <w:r w:rsidRPr="00EF35F9">
        <w:rPr>
          <w:rFonts w:ascii="Times New Roman" w:hAnsi="Times New Roman" w:cs="Times New Roman"/>
          <w:szCs w:val="21"/>
        </w:rPr>
        <w:t xml:space="preserve"> Huh 7 cells were mock treated or treated with indicated amount of </w:t>
      </w:r>
      <w:proofErr w:type="spellStart"/>
      <w:r w:rsidRPr="00EF35F9">
        <w:rPr>
          <w:rFonts w:ascii="Times New Roman" w:hAnsi="Times New Roman" w:cs="Times New Roman"/>
          <w:szCs w:val="21"/>
        </w:rPr>
        <w:t>filipin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(</w:t>
      </w:r>
      <w:r w:rsidRPr="00EF35F9">
        <w:rPr>
          <w:rFonts w:ascii="Times New Roman" w:hAnsi="Times New Roman" w:cs="Times New Roman"/>
          <w:b/>
          <w:szCs w:val="21"/>
        </w:rPr>
        <w:t>A</w:t>
      </w:r>
      <w:r w:rsidRPr="00EF35F9">
        <w:rPr>
          <w:rFonts w:ascii="Times New Roman" w:hAnsi="Times New Roman" w:cs="Times New Roman"/>
          <w:szCs w:val="21"/>
        </w:rPr>
        <w:t>), or MβCD (</w:t>
      </w:r>
      <w:r w:rsidRPr="00EF35F9">
        <w:rPr>
          <w:rFonts w:ascii="Times New Roman" w:hAnsi="Times New Roman" w:cs="Times New Roman"/>
          <w:b/>
          <w:szCs w:val="21"/>
        </w:rPr>
        <w:t>B</w:t>
      </w:r>
      <w:r w:rsidRPr="00EF35F9">
        <w:rPr>
          <w:rFonts w:ascii="Times New Roman" w:hAnsi="Times New Roman" w:cs="Times New Roman"/>
          <w:szCs w:val="21"/>
        </w:rPr>
        <w:t xml:space="preserve">) for 30 h and cell viability was measured with Cell Titer </w:t>
      </w:r>
      <w:proofErr w:type="spellStart"/>
      <w:r w:rsidRPr="00EF35F9">
        <w:rPr>
          <w:rFonts w:ascii="Times New Roman" w:hAnsi="Times New Roman" w:cs="Times New Roman"/>
          <w:szCs w:val="21"/>
        </w:rPr>
        <w:t>Glo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. Values were normalized to control and expressed as mean ± SD. SD, standard deviation. </w:t>
      </w:r>
      <w:r w:rsidRPr="00EF35F9">
        <w:rPr>
          <w:rFonts w:ascii="Times New Roman" w:hAnsi="Times New Roman" w:cs="Times New Roman"/>
          <w:b/>
          <w:szCs w:val="21"/>
        </w:rPr>
        <w:t>C</w:t>
      </w:r>
      <w:r w:rsidRPr="00EF35F9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/>
          <w:szCs w:val="21"/>
        </w:rPr>
        <w:t>Filipin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or MβCD blocked the uptake of CTB. Huh 7 cells pretreated with 5 </w:t>
      </w:r>
      <w:proofErr w:type="spellStart"/>
      <w:r w:rsidRPr="00EF35F9">
        <w:rPr>
          <w:rFonts w:ascii="Times New Roman" w:hAnsi="Times New Roman" w:cs="Times New Roman"/>
          <w:szCs w:val="21"/>
        </w:rPr>
        <w:t>μg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/mL </w:t>
      </w:r>
      <w:proofErr w:type="spellStart"/>
      <w:r w:rsidRPr="00EF35F9">
        <w:rPr>
          <w:rFonts w:ascii="Times New Roman" w:hAnsi="Times New Roman" w:cs="Times New Roman"/>
          <w:szCs w:val="21"/>
        </w:rPr>
        <w:t>filipin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or 5 </w:t>
      </w:r>
      <w:proofErr w:type="spellStart"/>
      <w:r w:rsidRPr="00EF35F9">
        <w:rPr>
          <w:rFonts w:ascii="Times New Roman" w:hAnsi="Times New Roman" w:cs="Times New Roman"/>
          <w:szCs w:val="21"/>
        </w:rPr>
        <w:t>mmol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/L MβCD were incubated with Alexa Fluor™ 488 Conjugated CTB for 1 h before images were taken. </w:t>
      </w:r>
      <w:r w:rsidR="005F1C48" w:rsidRPr="00B94062">
        <w:rPr>
          <w:rFonts w:ascii="Times New Roman" w:hAnsi="Times New Roman" w:cs="Times New Roman"/>
          <w:sz w:val="22"/>
        </w:rPr>
        <w:t>Arrows indicate blocked CTB on cell surface.</w:t>
      </w:r>
      <w:r w:rsidR="005F1C48">
        <w:rPr>
          <w:rFonts w:ascii="Times New Roman" w:hAnsi="Times New Roman" w:cs="Times New Roman" w:hint="eastAsia"/>
          <w:sz w:val="22"/>
        </w:rPr>
        <w:t xml:space="preserve"> </w:t>
      </w:r>
      <w:bookmarkStart w:id="0" w:name="_GoBack"/>
      <w:bookmarkEnd w:id="0"/>
      <w:proofErr w:type="spellStart"/>
      <w:r w:rsidRPr="00EF35F9">
        <w:rPr>
          <w:rFonts w:ascii="Times New Roman" w:hAnsi="Times New Roman" w:cs="Times New Roman"/>
          <w:szCs w:val="21"/>
        </w:rPr>
        <w:t>Scalebar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, 10 </w:t>
      </w:r>
      <w:proofErr w:type="spellStart"/>
      <w:r w:rsidRPr="00EF35F9">
        <w:rPr>
          <w:rFonts w:ascii="Times New Roman" w:hAnsi="Times New Roman" w:cs="Times New Roman"/>
          <w:szCs w:val="21"/>
        </w:rPr>
        <w:t>μm</w:t>
      </w:r>
      <w:proofErr w:type="spellEnd"/>
      <w:r w:rsidRPr="00EF35F9">
        <w:rPr>
          <w:rFonts w:ascii="Times New Roman" w:hAnsi="Times New Roman" w:cs="Times New Roman"/>
          <w:szCs w:val="21"/>
        </w:rPr>
        <w:t>.</w:t>
      </w:r>
    </w:p>
    <w:p w:rsidR="00EF35F9" w:rsidRPr="00EF35F9" w:rsidRDefault="00EF35F9" w:rsidP="00EF35F9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br w:type="page"/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0BC5359E" wp14:editId="27A6B0B6">
            <wp:extent cx="6123432" cy="7732776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szCs w:val="21"/>
        </w:rPr>
      </w:pPr>
      <w:proofErr w:type="gramStart"/>
      <w:r w:rsidRPr="00EF35F9">
        <w:rPr>
          <w:rFonts w:ascii="Times New Roman" w:hAnsi="Times New Roman" w:cs="Times New Roman"/>
          <w:b/>
          <w:szCs w:val="21"/>
        </w:rPr>
        <w:t>Supplementary Fig.</w:t>
      </w:r>
      <w:proofErr w:type="gramEnd"/>
      <w:r w:rsidRPr="00EF35F9">
        <w:rPr>
          <w:rFonts w:ascii="Times New Roman" w:hAnsi="Times New Roman" w:cs="Times New Roman"/>
          <w:b/>
          <w:szCs w:val="21"/>
        </w:rPr>
        <w:t xml:space="preserve"> </w:t>
      </w:r>
      <w:proofErr w:type="gramStart"/>
      <w:r w:rsidRPr="00EF35F9">
        <w:rPr>
          <w:rFonts w:ascii="Times New Roman" w:hAnsi="Times New Roman" w:cs="Times New Roman"/>
          <w:b/>
          <w:szCs w:val="21"/>
        </w:rPr>
        <w:t xml:space="preserve">S4 </w:t>
      </w:r>
      <w:r w:rsidRPr="00EF35F9">
        <w:rPr>
          <w:rFonts w:ascii="Times New Roman" w:hAnsi="Times New Roman" w:cs="Times New Roman"/>
          <w:szCs w:val="21"/>
        </w:rPr>
        <w:t xml:space="preserve"> PI4KB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is relevant to S </w:t>
      </w:r>
      <w:proofErr w:type="spellStart"/>
      <w:r w:rsidRPr="00EF35F9">
        <w:rPr>
          <w:rFonts w:ascii="Times New Roman" w:hAnsi="Times New Roman" w:cs="Times New Roman"/>
          <w:szCs w:val="21"/>
        </w:rPr>
        <w:t>pseudovirus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infection. </w:t>
      </w:r>
      <w:r w:rsidRPr="00EF35F9">
        <w:rPr>
          <w:rFonts w:ascii="Times New Roman" w:hAnsi="Times New Roman" w:cs="Times New Roman"/>
          <w:b/>
          <w:szCs w:val="21"/>
        </w:rPr>
        <w:t>A</w:t>
      </w:r>
      <w:r w:rsidRPr="00EF35F9">
        <w:rPr>
          <w:rFonts w:ascii="Times New Roman" w:hAnsi="Times New Roman" w:cs="Times New Roman"/>
          <w:szCs w:val="21"/>
        </w:rPr>
        <w:t xml:space="preserve"> Effect of Sac1 and INPP5E on PI4P and </w:t>
      </w:r>
      <w:proofErr w:type="gramStart"/>
      <w:r w:rsidRPr="00EF35F9">
        <w:rPr>
          <w:rFonts w:ascii="Times New Roman" w:hAnsi="Times New Roman" w:cs="Times New Roman"/>
          <w:szCs w:val="21"/>
        </w:rPr>
        <w:lastRenderedPageBreak/>
        <w:t>PI(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4,5)P2 expression. 293T-ACE2 cells transfected with HA-Sac1 or HA-INPP5E were </w:t>
      </w:r>
      <w:proofErr w:type="spellStart"/>
      <w:r w:rsidRPr="00EF35F9">
        <w:rPr>
          <w:rFonts w:ascii="Times New Roman" w:hAnsi="Times New Roman" w:cs="Times New Roman"/>
          <w:szCs w:val="21"/>
        </w:rPr>
        <w:t>immunolabelled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with anti-HA (green) and anti-PI4P (red, upper panels) or anti-</w:t>
      </w:r>
      <w:proofErr w:type="gramStart"/>
      <w:r w:rsidRPr="00EF35F9">
        <w:rPr>
          <w:rFonts w:ascii="Times New Roman" w:hAnsi="Times New Roman" w:cs="Times New Roman"/>
          <w:szCs w:val="21"/>
        </w:rPr>
        <w:t>PI(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4,5)P2 antibody (red, lower panels). </w:t>
      </w:r>
      <w:proofErr w:type="gramStart"/>
      <w:r w:rsidRPr="00EF35F9">
        <w:rPr>
          <w:rFonts w:ascii="Times New Roman" w:hAnsi="Times New Roman" w:cs="Times New Roman"/>
          <w:szCs w:val="21"/>
        </w:rPr>
        <w:t>Cell nuclei was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counterstained with DAPI. Arrows indicate cells with HA expression. </w:t>
      </w:r>
      <w:proofErr w:type="spellStart"/>
      <w:proofErr w:type="gramStart"/>
      <w:r w:rsidRPr="00EF35F9">
        <w:rPr>
          <w:rFonts w:ascii="Times New Roman" w:hAnsi="Times New Roman" w:cs="Times New Roman"/>
          <w:szCs w:val="21"/>
        </w:rPr>
        <w:t>Scalebar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, 10 </w:t>
      </w:r>
      <w:proofErr w:type="spellStart"/>
      <w:r w:rsidRPr="00EF35F9">
        <w:rPr>
          <w:rFonts w:ascii="Times New Roman" w:hAnsi="Times New Roman" w:cs="Times New Roman"/>
          <w:szCs w:val="21"/>
        </w:rPr>
        <w:t>μm</w:t>
      </w:r>
      <w:proofErr w:type="spellEnd"/>
      <w:r w:rsidRPr="00EF35F9">
        <w:rPr>
          <w:rFonts w:ascii="Times New Roman" w:hAnsi="Times New Roman" w:cs="Times New Roman"/>
          <w:szCs w:val="21"/>
        </w:rPr>
        <w:t>.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</w:t>
      </w:r>
      <w:r w:rsidRPr="00EF35F9">
        <w:rPr>
          <w:rFonts w:ascii="Times New Roman" w:hAnsi="Times New Roman" w:cs="Times New Roman"/>
          <w:b/>
          <w:szCs w:val="21"/>
        </w:rPr>
        <w:t>B</w:t>
      </w:r>
      <w:r w:rsidRPr="00EF35F9">
        <w:rPr>
          <w:rFonts w:ascii="Times New Roman" w:hAnsi="Times New Roman" w:cs="Times New Roman"/>
          <w:szCs w:val="21"/>
        </w:rPr>
        <w:t xml:space="preserve"> 293T cells were mock transfected or transfected with construct expressing HA-Sac1 or HA-INPP5E, and cell viability was determined with Cell Titer </w:t>
      </w:r>
      <w:proofErr w:type="spellStart"/>
      <w:r w:rsidRPr="00EF35F9">
        <w:rPr>
          <w:rFonts w:ascii="Times New Roman" w:hAnsi="Times New Roman" w:cs="Times New Roman"/>
          <w:szCs w:val="21"/>
        </w:rPr>
        <w:t>Glo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after 30 h. Values were normalized to control and expressed as mean ± SD. </w:t>
      </w:r>
      <w:r w:rsidRPr="00EF35F9">
        <w:rPr>
          <w:rFonts w:ascii="Times New Roman" w:hAnsi="Times New Roman" w:cs="Times New Roman"/>
          <w:b/>
          <w:szCs w:val="21"/>
        </w:rPr>
        <w:t>C</w:t>
      </w:r>
      <w:r w:rsidRPr="00EF35F9">
        <w:rPr>
          <w:rFonts w:ascii="Times New Roman" w:hAnsi="Times New Roman" w:cs="Times New Roman"/>
          <w:szCs w:val="21"/>
        </w:rPr>
        <w:t xml:space="preserve"> Huh 7 cells stably transduced with the indicated </w:t>
      </w:r>
      <w:proofErr w:type="spellStart"/>
      <w:r w:rsidRPr="00EF35F9">
        <w:rPr>
          <w:rFonts w:ascii="Times New Roman" w:hAnsi="Times New Roman" w:cs="Times New Roman"/>
          <w:szCs w:val="21"/>
        </w:rPr>
        <w:t>shRNAs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were tested for cell viability with Cell Titer </w:t>
      </w:r>
      <w:proofErr w:type="spellStart"/>
      <w:r w:rsidRPr="00EF35F9">
        <w:rPr>
          <w:rFonts w:ascii="Times New Roman" w:hAnsi="Times New Roman" w:cs="Times New Roman"/>
          <w:szCs w:val="21"/>
        </w:rPr>
        <w:t>Glo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. Values were normalized to control and expressed as mean ± SD. </w:t>
      </w:r>
      <w:r w:rsidRPr="00EF35F9">
        <w:rPr>
          <w:rFonts w:ascii="Times New Roman" w:hAnsi="Times New Roman" w:cs="Times New Roman"/>
          <w:b/>
          <w:szCs w:val="21"/>
        </w:rPr>
        <w:t>D–E</w:t>
      </w:r>
      <w:r w:rsidRPr="00EF35F9">
        <w:rPr>
          <w:rFonts w:ascii="Times New Roman" w:hAnsi="Times New Roman" w:cs="Times New Roman"/>
          <w:szCs w:val="21"/>
        </w:rPr>
        <w:t xml:space="preserve"> Huh 7 cells were mock treated or treated with indicated amount of PIK93 (</w:t>
      </w:r>
      <w:r w:rsidRPr="00EF35F9">
        <w:rPr>
          <w:rFonts w:ascii="Times New Roman" w:hAnsi="Times New Roman" w:cs="Times New Roman"/>
          <w:b/>
          <w:szCs w:val="21"/>
        </w:rPr>
        <w:t>D</w:t>
      </w:r>
      <w:r w:rsidRPr="00EF35F9">
        <w:rPr>
          <w:rFonts w:ascii="Times New Roman" w:hAnsi="Times New Roman" w:cs="Times New Roman"/>
          <w:szCs w:val="21"/>
        </w:rPr>
        <w:t xml:space="preserve">), or </w:t>
      </w:r>
      <w:proofErr w:type="spellStart"/>
      <w:r w:rsidRPr="00EF35F9">
        <w:rPr>
          <w:rFonts w:ascii="Times New Roman" w:hAnsi="Times New Roman" w:cs="Times New Roman"/>
          <w:szCs w:val="21"/>
        </w:rPr>
        <w:t>wortmannin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(</w:t>
      </w:r>
      <w:r w:rsidRPr="00EF35F9">
        <w:rPr>
          <w:rFonts w:ascii="Times New Roman" w:hAnsi="Times New Roman" w:cs="Times New Roman"/>
          <w:b/>
          <w:szCs w:val="21"/>
        </w:rPr>
        <w:t>E</w:t>
      </w:r>
      <w:r w:rsidRPr="00EF35F9">
        <w:rPr>
          <w:rFonts w:ascii="Times New Roman" w:hAnsi="Times New Roman" w:cs="Times New Roman"/>
          <w:szCs w:val="21"/>
        </w:rPr>
        <w:t xml:space="preserve">) for 30 h and cell viability was measured with Cell Titer </w:t>
      </w:r>
      <w:proofErr w:type="spellStart"/>
      <w:r w:rsidRPr="00EF35F9">
        <w:rPr>
          <w:rFonts w:ascii="Times New Roman" w:hAnsi="Times New Roman" w:cs="Times New Roman"/>
          <w:szCs w:val="21"/>
        </w:rPr>
        <w:t>Glo</w:t>
      </w:r>
      <w:proofErr w:type="spellEnd"/>
      <w:r w:rsidRPr="00EF35F9">
        <w:rPr>
          <w:rFonts w:ascii="Times New Roman" w:hAnsi="Times New Roman" w:cs="Times New Roman"/>
          <w:szCs w:val="21"/>
        </w:rPr>
        <w:t>. Values were normalized to control and expressed as mean ± SD. SD, standard deviation.</w:t>
      </w:r>
    </w:p>
    <w:p w:rsidR="00EF35F9" w:rsidRPr="00EF35F9" w:rsidRDefault="00EF35F9" w:rsidP="00EF35F9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br w:type="page"/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40D60671" wp14:editId="6DC1EC19">
            <wp:extent cx="6123432" cy="66598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szCs w:val="21"/>
        </w:rPr>
      </w:pPr>
      <w:proofErr w:type="gramStart"/>
      <w:r w:rsidRPr="00EF35F9">
        <w:rPr>
          <w:rFonts w:ascii="Times New Roman" w:hAnsi="Times New Roman" w:cs="Times New Roman"/>
          <w:b/>
          <w:szCs w:val="21"/>
        </w:rPr>
        <w:t>Supplementary Fig.</w:t>
      </w:r>
      <w:proofErr w:type="gramEnd"/>
      <w:r w:rsidRPr="00EF35F9">
        <w:rPr>
          <w:rFonts w:ascii="Times New Roman" w:hAnsi="Times New Roman" w:cs="Times New Roman"/>
          <w:b/>
          <w:szCs w:val="21"/>
        </w:rPr>
        <w:t xml:space="preserve"> </w:t>
      </w:r>
      <w:proofErr w:type="gramStart"/>
      <w:r w:rsidRPr="00EF35F9">
        <w:rPr>
          <w:rFonts w:ascii="Times New Roman" w:hAnsi="Times New Roman" w:cs="Times New Roman"/>
          <w:b/>
          <w:szCs w:val="21"/>
        </w:rPr>
        <w:t xml:space="preserve">S5 </w:t>
      </w:r>
      <w:r w:rsidRPr="00EF35F9">
        <w:rPr>
          <w:rFonts w:ascii="Times New Roman" w:hAnsi="Times New Roman" w:cs="Times New Roman"/>
          <w:szCs w:val="21"/>
        </w:rPr>
        <w:t xml:space="preserve"> ACE2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mutants express on cell surface. 293T cells were mock transfected or transfected with ACE2 or indicated mutant for 30 h before cells were fixed and ACE2 cell surface expression was determined with immunofluorescence (upper panel). Corresponding DIC images were shown below to indicate the presence of cells. </w:t>
      </w:r>
      <w:proofErr w:type="spellStart"/>
      <w:proofErr w:type="gramStart"/>
      <w:r w:rsidRPr="00EF35F9">
        <w:rPr>
          <w:rFonts w:ascii="Times New Roman" w:hAnsi="Times New Roman" w:cs="Times New Roman"/>
          <w:szCs w:val="21"/>
        </w:rPr>
        <w:t>Scalebar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, 20 </w:t>
      </w:r>
      <w:proofErr w:type="spellStart"/>
      <w:r w:rsidRPr="00EF35F9">
        <w:rPr>
          <w:rFonts w:ascii="Times New Roman" w:hAnsi="Times New Roman" w:cs="Times New Roman"/>
          <w:szCs w:val="21"/>
        </w:rPr>
        <w:t>μm</w:t>
      </w:r>
      <w:proofErr w:type="spellEnd"/>
      <w:r w:rsidRPr="00EF35F9">
        <w:rPr>
          <w:rFonts w:ascii="Times New Roman" w:hAnsi="Times New Roman" w:cs="Times New Roman"/>
          <w:szCs w:val="21"/>
        </w:rPr>
        <w:t>.</w:t>
      </w:r>
      <w:proofErr w:type="gramEnd"/>
    </w:p>
    <w:p w:rsidR="00EF35F9" w:rsidRPr="00EF35F9" w:rsidRDefault="00EF35F9" w:rsidP="00EF35F9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szCs w:val="21"/>
        </w:rPr>
        <w:br w:type="page"/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F35F9"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438B6D1F" wp14:editId="56E629A2">
            <wp:extent cx="6123432" cy="633069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63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F9" w:rsidRPr="00EF35F9" w:rsidRDefault="00EF35F9" w:rsidP="00EF35F9">
      <w:pPr>
        <w:spacing w:line="360" w:lineRule="auto"/>
        <w:rPr>
          <w:rFonts w:ascii="Times New Roman" w:hAnsi="Times New Roman" w:cs="Times New Roman"/>
          <w:szCs w:val="21"/>
        </w:rPr>
      </w:pPr>
      <w:proofErr w:type="gramStart"/>
      <w:r w:rsidRPr="00EF35F9">
        <w:rPr>
          <w:rFonts w:ascii="Times New Roman" w:hAnsi="Times New Roman" w:cs="Times New Roman"/>
          <w:b/>
          <w:szCs w:val="21"/>
        </w:rPr>
        <w:t>Supplementary Fig.</w:t>
      </w:r>
      <w:proofErr w:type="gramEnd"/>
      <w:r w:rsidRPr="00EF35F9">
        <w:rPr>
          <w:rFonts w:ascii="Times New Roman" w:hAnsi="Times New Roman" w:cs="Times New Roman"/>
          <w:b/>
          <w:szCs w:val="21"/>
        </w:rPr>
        <w:t xml:space="preserve"> </w:t>
      </w:r>
      <w:proofErr w:type="gramStart"/>
      <w:r w:rsidRPr="00EF35F9">
        <w:rPr>
          <w:rFonts w:ascii="Times New Roman" w:hAnsi="Times New Roman" w:cs="Times New Roman"/>
          <w:b/>
          <w:szCs w:val="21"/>
        </w:rPr>
        <w:t xml:space="preserve">S6 </w:t>
      </w:r>
      <w:r w:rsidRPr="00EF35F9">
        <w:rPr>
          <w:rFonts w:ascii="Times New Roman" w:hAnsi="Times New Roman" w:cs="Times New Roman"/>
          <w:szCs w:val="21"/>
        </w:rPr>
        <w:t xml:space="preserve"> Delta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variant enters Huh 7 cells via </w:t>
      </w:r>
      <w:proofErr w:type="spellStart"/>
      <w:r w:rsidRPr="00EF35F9">
        <w:rPr>
          <w:rFonts w:ascii="Times New Roman" w:hAnsi="Times New Roman" w:cs="Times New Roman"/>
          <w:szCs w:val="21"/>
        </w:rPr>
        <w:t>clathrin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-mediated endocytosis. </w:t>
      </w:r>
      <w:proofErr w:type="gramStart"/>
      <w:r w:rsidRPr="00EF35F9">
        <w:rPr>
          <w:rFonts w:ascii="Times New Roman" w:hAnsi="Times New Roman" w:cs="Times New Roman"/>
          <w:b/>
          <w:szCs w:val="21"/>
        </w:rPr>
        <w:t>A</w:t>
      </w:r>
      <w:r w:rsidRPr="00EF35F9">
        <w:rPr>
          <w:rFonts w:ascii="Times New Roman" w:hAnsi="Times New Roman" w:cs="Times New Roman"/>
          <w:szCs w:val="21"/>
        </w:rPr>
        <w:t xml:space="preserve"> Diagram of Spike and Spike mutants.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The amino acid sequences of </w:t>
      </w:r>
      <w:proofErr w:type="spellStart"/>
      <w:r w:rsidRPr="00EF35F9">
        <w:rPr>
          <w:rFonts w:ascii="Times New Roman" w:hAnsi="Times New Roman" w:cs="Times New Roman"/>
          <w:szCs w:val="21"/>
        </w:rPr>
        <w:t>furin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cleavage site are shown for each spike protein. </w:t>
      </w:r>
      <w:proofErr w:type="gramStart"/>
      <w:r w:rsidRPr="00EF35F9">
        <w:rPr>
          <w:rFonts w:ascii="Times New Roman" w:hAnsi="Times New Roman" w:cs="Times New Roman"/>
          <w:szCs w:val="21"/>
        </w:rPr>
        <w:t>SS, signal sequence; RBD, receptor-binding domain; TM, transmembrane domain.</w:t>
      </w:r>
      <w:proofErr w:type="gramEnd"/>
      <w:r w:rsidRPr="00EF35F9">
        <w:rPr>
          <w:rFonts w:ascii="Times New Roman" w:hAnsi="Times New Roman" w:cs="Times New Roman"/>
          <w:szCs w:val="21"/>
        </w:rPr>
        <w:t xml:space="preserve"> </w:t>
      </w:r>
      <w:r w:rsidRPr="00EF35F9">
        <w:rPr>
          <w:rFonts w:ascii="Times New Roman" w:hAnsi="Times New Roman" w:cs="Times New Roman"/>
          <w:b/>
          <w:szCs w:val="21"/>
        </w:rPr>
        <w:t>B</w:t>
      </w:r>
      <w:r w:rsidRPr="00EF35F9">
        <w:rPr>
          <w:rFonts w:ascii="Times New Roman" w:hAnsi="Times New Roman" w:cs="Times New Roman"/>
          <w:szCs w:val="21"/>
        </w:rPr>
        <w:t xml:space="preserve"> Huh 7 cells pretreated with 1, 3, 6 </w:t>
      </w:r>
      <w:proofErr w:type="spellStart"/>
      <w:r w:rsidRPr="00EF35F9">
        <w:rPr>
          <w:rFonts w:ascii="Times New Roman" w:hAnsi="Times New Roman" w:cs="Times New Roman"/>
          <w:szCs w:val="21"/>
        </w:rPr>
        <w:t>μg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/mL </w:t>
      </w:r>
      <w:proofErr w:type="spellStart"/>
      <w:r w:rsidRPr="00EF35F9">
        <w:rPr>
          <w:rFonts w:ascii="Times New Roman" w:hAnsi="Times New Roman" w:cs="Times New Roman"/>
          <w:szCs w:val="21"/>
        </w:rPr>
        <w:t>filipin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or 1, 3, 5 </w:t>
      </w:r>
      <w:proofErr w:type="spellStart"/>
      <w:r w:rsidRPr="00EF35F9">
        <w:rPr>
          <w:rFonts w:ascii="Times New Roman" w:hAnsi="Times New Roman" w:cs="Times New Roman"/>
          <w:szCs w:val="21"/>
        </w:rPr>
        <w:t>mmol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/L MβCD were transduced with </w:t>
      </w:r>
      <w:proofErr w:type="spellStart"/>
      <w:r w:rsidRPr="00EF35F9">
        <w:rPr>
          <w:rFonts w:ascii="Times New Roman" w:hAnsi="Times New Roman" w:cs="Times New Roman"/>
          <w:szCs w:val="21"/>
        </w:rPr>
        <w:t>Sdelta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EF35F9">
        <w:rPr>
          <w:rFonts w:ascii="Times New Roman" w:hAnsi="Times New Roman" w:cs="Times New Roman"/>
          <w:szCs w:val="21"/>
        </w:rPr>
        <w:t>pseudovirus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and luciferase was measured. Values were normalized to control and expressed as mean ± SD. </w:t>
      </w:r>
      <w:r w:rsidRPr="00EF35F9">
        <w:rPr>
          <w:rFonts w:ascii="Times New Roman" w:hAnsi="Times New Roman" w:cs="Times New Roman"/>
          <w:b/>
          <w:szCs w:val="21"/>
        </w:rPr>
        <w:t>C</w:t>
      </w:r>
      <w:r w:rsidRPr="00EF35F9">
        <w:rPr>
          <w:rFonts w:ascii="Times New Roman" w:hAnsi="Times New Roman" w:cs="Times New Roman"/>
          <w:szCs w:val="21"/>
        </w:rPr>
        <w:t xml:space="preserve"> 293T-ACE2 cells pretreated with 1, 3, 5 </w:t>
      </w:r>
      <w:proofErr w:type="spellStart"/>
      <w:r w:rsidRPr="00EF35F9">
        <w:rPr>
          <w:rFonts w:ascii="Times New Roman" w:hAnsi="Times New Roman" w:cs="Times New Roman"/>
          <w:szCs w:val="21"/>
        </w:rPr>
        <w:t>mmol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/L MβCD were transduced with S </w:t>
      </w:r>
      <w:proofErr w:type="spellStart"/>
      <w:r w:rsidRPr="00EF35F9">
        <w:rPr>
          <w:rFonts w:ascii="Times New Roman" w:hAnsi="Times New Roman" w:cs="Times New Roman"/>
          <w:szCs w:val="21"/>
        </w:rPr>
        <w:t>pseudovirus</w:t>
      </w:r>
      <w:proofErr w:type="spellEnd"/>
      <w:r w:rsidRPr="00EF35F9">
        <w:rPr>
          <w:rFonts w:ascii="Times New Roman" w:hAnsi="Times New Roman" w:cs="Times New Roman"/>
          <w:szCs w:val="21"/>
        </w:rPr>
        <w:t xml:space="preserve"> and luciferase as well as cell viability were measured. Values </w:t>
      </w:r>
      <w:r w:rsidRPr="00EF35F9">
        <w:rPr>
          <w:rFonts w:ascii="Times New Roman" w:hAnsi="Times New Roman" w:cs="Times New Roman"/>
          <w:szCs w:val="21"/>
        </w:rPr>
        <w:lastRenderedPageBreak/>
        <w:t>were normalized to control and expressed as mean ± SD. SD, standard deviation.</w:t>
      </w:r>
    </w:p>
    <w:p w:rsidR="00BF5BE5" w:rsidRPr="00EF35F9" w:rsidRDefault="00BF5BE5" w:rsidP="00EF35F9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sectPr w:rsidR="00BF5BE5" w:rsidRPr="00EF35F9" w:rsidSect="00901183">
      <w:headerReference w:type="default" r:id="rId14"/>
      <w:footerReference w:type="default" r:id="rId15"/>
      <w:pgSz w:w="11907" w:h="15593" w:code="1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244" w:rsidRDefault="00D06244" w:rsidP="000761B5">
      <w:r>
        <w:separator/>
      </w:r>
    </w:p>
  </w:endnote>
  <w:endnote w:type="continuationSeparator" w:id="0">
    <w:p w:rsidR="00D06244" w:rsidRDefault="00D06244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244" w:rsidRDefault="00D06244" w:rsidP="000761B5">
      <w:r>
        <w:separator/>
      </w:r>
    </w:p>
  </w:footnote>
  <w:footnote w:type="continuationSeparator" w:id="0">
    <w:p w:rsidR="00D06244" w:rsidRDefault="00D06244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5F1C48">
          <w:rPr>
            <w:rFonts w:ascii="Times New Roman" w:hAnsi="Times New Roman" w:cs="Times New Roman"/>
            <w:b/>
            <w:bCs/>
            <w:noProof/>
          </w:rPr>
          <w:t>8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5F1C48">
          <w:rPr>
            <w:rFonts w:ascii="Times New Roman" w:hAnsi="Times New Roman" w:cs="Times New Roman"/>
            <w:b/>
            <w:bCs/>
            <w:noProof/>
          </w:rPr>
          <w:t>13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4C8A"/>
    <w:rsid w:val="000315CF"/>
    <w:rsid w:val="00034E9D"/>
    <w:rsid w:val="00044E0A"/>
    <w:rsid w:val="00060E2A"/>
    <w:rsid w:val="000741BA"/>
    <w:rsid w:val="000761B5"/>
    <w:rsid w:val="000943EE"/>
    <w:rsid w:val="000B64AE"/>
    <w:rsid w:val="000C3778"/>
    <w:rsid w:val="000C76E7"/>
    <w:rsid w:val="000F2C45"/>
    <w:rsid w:val="000F7652"/>
    <w:rsid w:val="001124A5"/>
    <w:rsid w:val="001262A2"/>
    <w:rsid w:val="00133747"/>
    <w:rsid w:val="00134DEF"/>
    <w:rsid w:val="00155BCA"/>
    <w:rsid w:val="00161891"/>
    <w:rsid w:val="001F1430"/>
    <w:rsid w:val="001F602B"/>
    <w:rsid w:val="00220A80"/>
    <w:rsid w:val="002312FA"/>
    <w:rsid w:val="00231386"/>
    <w:rsid w:val="00287717"/>
    <w:rsid w:val="002A7C91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D275B"/>
    <w:rsid w:val="003E3A2D"/>
    <w:rsid w:val="003F4281"/>
    <w:rsid w:val="0040198D"/>
    <w:rsid w:val="00413E21"/>
    <w:rsid w:val="00416AE9"/>
    <w:rsid w:val="004474B2"/>
    <w:rsid w:val="004727A4"/>
    <w:rsid w:val="004922CD"/>
    <w:rsid w:val="0049234C"/>
    <w:rsid w:val="004950A7"/>
    <w:rsid w:val="004A0D41"/>
    <w:rsid w:val="004D1CBE"/>
    <w:rsid w:val="004E4015"/>
    <w:rsid w:val="00551E70"/>
    <w:rsid w:val="005535A8"/>
    <w:rsid w:val="00557BF9"/>
    <w:rsid w:val="00574E07"/>
    <w:rsid w:val="005867D3"/>
    <w:rsid w:val="005903A3"/>
    <w:rsid w:val="005F1C48"/>
    <w:rsid w:val="005F6358"/>
    <w:rsid w:val="005F71D7"/>
    <w:rsid w:val="00621CC1"/>
    <w:rsid w:val="0063627C"/>
    <w:rsid w:val="00654C37"/>
    <w:rsid w:val="00666DF0"/>
    <w:rsid w:val="006802B5"/>
    <w:rsid w:val="00690419"/>
    <w:rsid w:val="006958AC"/>
    <w:rsid w:val="006A4E4F"/>
    <w:rsid w:val="006B388B"/>
    <w:rsid w:val="006C161D"/>
    <w:rsid w:val="006D40A3"/>
    <w:rsid w:val="00713212"/>
    <w:rsid w:val="00724C5C"/>
    <w:rsid w:val="00742D73"/>
    <w:rsid w:val="0074608F"/>
    <w:rsid w:val="0077420E"/>
    <w:rsid w:val="0079747E"/>
    <w:rsid w:val="007C04FE"/>
    <w:rsid w:val="007F37AB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1D97"/>
    <w:rsid w:val="0092208C"/>
    <w:rsid w:val="00933F58"/>
    <w:rsid w:val="009579F2"/>
    <w:rsid w:val="00983022"/>
    <w:rsid w:val="009C2CDE"/>
    <w:rsid w:val="009C365A"/>
    <w:rsid w:val="00A0200A"/>
    <w:rsid w:val="00A22772"/>
    <w:rsid w:val="00A23F74"/>
    <w:rsid w:val="00A24D57"/>
    <w:rsid w:val="00A46CDF"/>
    <w:rsid w:val="00A5110E"/>
    <w:rsid w:val="00AA4A06"/>
    <w:rsid w:val="00AB7513"/>
    <w:rsid w:val="00B104D8"/>
    <w:rsid w:val="00B5421C"/>
    <w:rsid w:val="00B65155"/>
    <w:rsid w:val="00B65A68"/>
    <w:rsid w:val="00B83CC5"/>
    <w:rsid w:val="00B92AE2"/>
    <w:rsid w:val="00B9682E"/>
    <w:rsid w:val="00BE753B"/>
    <w:rsid w:val="00BF5BE5"/>
    <w:rsid w:val="00C11B76"/>
    <w:rsid w:val="00C21DD2"/>
    <w:rsid w:val="00C55C78"/>
    <w:rsid w:val="00C64BA2"/>
    <w:rsid w:val="00C84788"/>
    <w:rsid w:val="00CD603D"/>
    <w:rsid w:val="00CE7341"/>
    <w:rsid w:val="00D06244"/>
    <w:rsid w:val="00D16FC1"/>
    <w:rsid w:val="00D33D0C"/>
    <w:rsid w:val="00D50629"/>
    <w:rsid w:val="00DB774C"/>
    <w:rsid w:val="00DC1749"/>
    <w:rsid w:val="00DC5B1F"/>
    <w:rsid w:val="00DE3D48"/>
    <w:rsid w:val="00E01202"/>
    <w:rsid w:val="00E264F4"/>
    <w:rsid w:val="00E36CDD"/>
    <w:rsid w:val="00E55619"/>
    <w:rsid w:val="00E90386"/>
    <w:rsid w:val="00E92530"/>
    <w:rsid w:val="00EC4D24"/>
    <w:rsid w:val="00ED398D"/>
    <w:rsid w:val="00EE0831"/>
    <w:rsid w:val="00EF35F9"/>
    <w:rsid w:val="00F343DF"/>
    <w:rsid w:val="00F6501E"/>
    <w:rsid w:val="00F736AF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B9682E"/>
  </w:style>
  <w:style w:type="paragraph" w:styleId="ad">
    <w:name w:val="annotation text"/>
    <w:basedOn w:val="a"/>
    <w:link w:val="Char4"/>
    <w:uiPriority w:val="99"/>
    <w:unhideWhenUsed/>
    <w:rsid w:val="00EF35F9"/>
    <w:pPr>
      <w:jc w:val="left"/>
    </w:pPr>
  </w:style>
  <w:style w:type="character" w:customStyle="1" w:styleId="Char4">
    <w:name w:val="批注文字 Char"/>
    <w:basedOn w:val="a0"/>
    <w:link w:val="ad"/>
    <w:uiPriority w:val="99"/>
    <w:rsid w:val="00EF35F9"/>
    <w:rPr>
      <w:kern w:val="2"/>
      <w:sz w:val="21"/>
    </w:rPr>
  </w:style>
  <w:style w:type="paragraph" w:styleId="ae">
    <w:name w:val="Normal (Web)"/>
    <w:basedOn w:val="a"/>
    <w:uiPriority w:val="99"/>
    <w:unhideWhenUsed/>
    <w:rsid w:val="00EF35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B9682E"/>
  </w:style>
  <w:style w:type="paragraph" w:styleId="ad">
    <w:name w:val="annotation text"/>
    <w:basedOn w:val="a"/>
    <w:link w:val="Char4"/>
    <w:uiPriority w:val="99"/>
    <w:unhideWhenUsed/>
    <w:rsid w:val="00EF35F9"/>
    <w:pPr>
      <w:jc w:val="left"/>
    </w:pPr>
  </w:style>
  <w:style w:type="character" w:customStyle="1" w:styleId="Char4">
    <w:name w:val="批注文字 Char"/>
    <w:basedOn w:val="a0"/>
    <w:link w:val="ad"/>
    <w:uiPriority w:val="99"/>
    <w:rsid w:val="00EF35F9"/>
    <w:rPr>
      <w:kern w:val="2"/>
      <w:sz w:val="21"/>
    </w:rPr>
  </w:style>
  <w:style w:type="paragraph" w:styleId="ae">
    <w:name w:val="Normal (Web)"/>
    <w:basedOn w:val="a"/>
    <w:uiPriority w:val="99"/>
    <w:unhideWhenUsed/>
    <w:rsid w:val="00EF35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1121</Words>
  <Characters>6394</Characters>
  <Application>Microsoft Office Word</Application>
  <DocSecurity>0</DocSecurity>
  <Lines>53</Lines>
  <Paragraphs>14</Paragraphs>
  <ScaleCrop>false</ScaleCrop>
  <Company>whiov</Company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hu</cp:lastModifiedBy>
  <cp:revision>4</cp:revision>
  <cp:lastPrinted>2022-01-04T07:37:00Z</cp:lastPrinted>
  <dcterms:created xsi:type="dcterms:W3CDTF">2022-03-02T08:21:00Z</dcterms:created>
  <dcterms:modified xsi:type="dcterms:W3CDTF">2022-03-04T09:13:00Z</dcterms:modified>
</cp:coreProperties>
</file>