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A60E77" w:rsidRDefault="002029B7" w:rsidP="00F672A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2029B7">
        <w:rPr>
          <w:rFonts w:ascii="Times New Roman" w:hAnsi="Times New Roman" w:cs="Times New Roman"/>
          <w:b/>
          <w:bCs/>
          <w:sz w:val="30"/>
          <w:szCs w:val="30"/>
        </w:rPr>
        <w:t>Recombinant chimpanzee adenovirus vector vaccine expressing the spike protein provides effective and lasting protection against SARS-CoV-2 infection</w:t>
      </w:r>
    </w:p>
    <w:p w:rsidR="0092208C" w:rsidRPr="008575EF" w:rsidRDefault="00380160" w:rsidP="00F672A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029B7" w:rsidRPr="002029B7" w:rsidRDefault="00A60E77" w:rsidP="00F672A3">
      <w:pPr>
        <w:spacing w:line="360" w:lineRule="auto"/>
        <w:jc w:val="left"/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</w:pP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Yali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Hao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a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#</w:t>
      </w:r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Siyuan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Wang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a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#</w:t>
      </w:r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Mujie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Zhang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a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Qingxue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Tang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a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Canxing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Meng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a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Liping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Wang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b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, Qilian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Fan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a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Yaxian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Yan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c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, Xiang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Xiao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a,d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Huahua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A60E77">
        <w:rPr>
          <w:rFonts w:ascii="Times New Roman" w:hAnsi="Times New Roman" w:cs="Times New Roman"/>
          <w:b/>
          <w:color w:val="000000"/>
          <w:szCs w:val="21"/>
        </w:rPr>
        <w:t>Jian</w:t>
      </w:r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a,d</w:t>
      </w:r>
      <w:proofErr w:type="spellEnd"/>
      <w:r w:rsidRPr="00A60E77">
        <w:rPr>
          <w:rFonts w:ascii="Times New Roman" w:hAnsi="Times New Roman" w:cs="Times New Roman"/>
          <w:b/>
          <w:color w:val="000000"/>
          <w:szCs w:val="21"/>
          <w:vertAlign w:val="superscript"/>
        </w:rPr>
        <w:t>*</w:t>
      </w:r>
      <w:r w:rsidR="002029B7">
        <w:rPr>
          <w:rFonts w:ascii="Times New Roman" w:hAnsi="Times New Roman" w:cs="Times New Roman" w:hint="eastAsia"/>
          <w:b/>
          <w:color w:val="00000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Mingqing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Lu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a,b,c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#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Kunpeng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Liu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b,c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,#</w:t>
      </w:r>
      <w:r w:rsidR="002029B7" w:rsidRPr="002029B7">
        <w:rPr>
          <w:rFonts w:ascii="Times New Roman" w:eastAsia="等线" w:hAnsi="Times New Roman" w:cs="Times New Roman" w:hint="eastAsia"/>
          <w:b/>
          <w:kern w:val="0"/>
          <w:szCs w:val="21"/>
        </w:rPr>
        <w:t>,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Yun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Peng</w:t>
      </w:r>
      <w:r w:rsidR="002029B7" w:rsidRPr="002029B7">
        <w:rPr>
          <w:rFonts w:ascii="Times New Roman" w:eastAsia="等线" w:hAnsi="Times New Roman" w:cs="Times New Roman" w:hint="eastAsia"/>
          <w:b/>
          <w:kern w:val="0"/>
          <w:szCs w:val="21"/>
          <w:vertAlign w:val="superscript"/>
        </w:rPr>
        <w:t>d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,#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Zhe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Ding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a</w:t>
      </w:r>
      <w:r w:rsidR="002029B7" w:rsidRPr="002029B7">
        <w:rPr>
          <w:rFonts w:ascii="Times New Roman" w:eastAsia="等线" w:hAnsi="Times New Roman" w:cs="Times New Roman" w:hint="eastAsia"/>
          <w:b/>
          <w:kern w:val="0"/>
          <w:szCs w:val="21"/>
          <w:vertAlign w:val="superscript"/>
        </w:rPr>
        <w:t>,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c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,#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,</w:t>
      </w:r>
      <w:r w:rsidR="002029B7" w:rsidRPr="002029B7">
        <w:rPr>
          <w:rFonts w:ascii="Times New Roman" w:eastAsia="等线" w:hAnsi="Times New Roman" w:cs="Times New Roman" w:hint="eastAsia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Yingwen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Li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a,c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Alexander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Tendu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a,c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Xue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Hu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b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Ge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Gao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d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Weiwei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Guo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b,c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Hang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Liu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d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Juhong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Rao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b,c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Jiaxuan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Zhao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b,c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Miaoyu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Chen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d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Zhiming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Yuan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d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,  Gary Wong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a,*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Chao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Shan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b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,*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Yanfeng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Yao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d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,*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, </w:t>
      </w:r>
      <w:proofErr w:type="spellStart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>Jiaming</w:t>
      </w:r>
      <w:proofErr w:type="spellEnd"/>
      <w:r w:rsidR="002029B7" w:rsidRPr="002029B7">
        <w:rPr>
          <w:rFonts w:ascii="Times New Roman" w:eastAsia="等线" w:hAnsi="Times New Roman" w:cs="Times New Roman"/>
          <w:b/>
          <w:kern w:val="0"/>
          <w:szCs w:val="21"/>
        </w:rPr>
        <w:t xml:space="preserve"> Lan</w:t>
      </w:r>
      <w:r w:rsidR="002029B7" w:rsidRPr="002029B7">
        <w:rPr>
          <w:rFonts w:ascii="Times New Roman" w:eastAsia="等线" w:hAnsi="Times New Roman" w:cs="Times New Roman"/>
          <w:b/>
          <w:kern w:val="0"/>
          <w:szCs w:val="21"/>
          <w:vertAlign w:val="superscript"/>
        </w:rPr>
        <w:t>a,*</w:t>
      </w:r>
    </w:p>
    <w:p w:rsidR="00A60E77" w:rsidRPr="002029B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</w:p>
    <w:p w:rsidR="009579F2" w:rsidRPr="00A60E77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2029B7" w:rsidRPr="002029B7" w:rsidRDefault="002029B7" w:rsidP="002029B7">
      <w:pPr>
        <w:spacing w:after="160"/>
        <w:rPr>
          <w:rFonts w:ascii="Times New Roman" w:eastAsia="等线" w:hAnsi="Times New Roman" w:cs="Times New Roman"/>
          <w:i/>
          <w:kern w:val="0"/>
          <w:szCs w:val="21"/>
        </w:rPr>
      </w:pPr>
      <w:r w:rsidRPr="002029B7">
        <w:rPr>
          <w:rFonts w:ascii="Times New Roman" w:eastAsia="等线" w:hAnsi="Times New Roman" w:cs="Times New Roman"/>
          <w:i/>
          <w:kern w:val="0"/>
          <w:szCs w:val="21"/>
          <w:vertAlign w:val="superscript"/>
        </w:rPr>
        <w:t>a</w:t>
      </w:r>
      <w:r w:rsidRPr="002029B7">
        <w:rPr>
          <w:rFonts w:ascii="Times New Roman" w:eastAsia="等线" w:hAnsi="Times New Roman" w:cs="Times New Roman"/>
          <w:i/>
          <w:kern w:val="0"/>
          <w:szCs w:val="21"/>
        </w:rPr>
        <w:t xml:space="preserve"> CAS Key Laboratory of Molecular Virology &amp; Immunology, </w:t>
      </w:r>
      <w:proofErr w:type="spellStart"/>
      <w:r w:rsidRPr="002029B7">
        <w:rPr>
          <w:rFonts w:ascii="Times New Roman" w:eastAsia="等线" w:hAnsi="Times New Roman" w:cs="Times New Roman"/>
          <w:i/>
          <w:kern w:val="0"/>
          <w:szCs w:val="21"/>
        </w:rPr>
        <w:t>Institut</w:t>
      </w:r>
      <w:proofErr w:type="spellEnd"/>
      <w:r w:rsidRPr="002029B7">
        <w:rPr>
          <w:rFonts w:ascii="Times New Roman" w:eastAsia="等线" w:hAnsi="Times New Roman" w:cs="Times New Roman"/>
          <w:i/>
          <w:kern w:val="0"/>
          <w:szCs w:val="21"/>
        </w:rPr>
        <w:t xml:space="preserve"> Pasteur of Shanghai</w:t>
      </w:r>
      <w:r w:rsidRPr="002029B7">
        <w:rPr>
          <w:rFonts w:ascii="Times New Roman" w:eastAsia="等线" w:hAnsi="Times New Roman" w:cs="Times New Roman"/>
          <w:i/>
          <w:kern w:val="0"/>
          <w:szCs w:val="21"/>
        </w:rPr>
        <w:t>，</w:t>
      </w:r>
      <w:r w:rsidRPr="002029B7">
        <w:rPr>
          <w:rFonts w:ascii="Times New Roman" w:eastAsia="等线" w:hAnsi="Times New Roman" w:cs="Times New Roman"/>
          <w:i/>
          <w:kern w:val="0"/>
          <w:szCs w:val="21"/>
        </w:rPr>
        <w:t xml:space="preserve">Chinese Academy of Sciences, Shanghai, 200031, China </w:t>
      </w:r>
    </w:p>
    <w:p w:rsidR="002029B7" w:rsidRPr="002029B7" w:rsidRDefault="002029B7" w:rsidP="002029B7">
      <w:pPr>
        <w:spacing w:after="160"/>
        <w:rPr>
          <w:rFonts w:ascii="Times New Roman" w:eastAsia="等线" w:hAnsi="Times New Roman" w:cs="Times New Roman"/>
          <w:i/>
          <w:kern w:val="0"/>
          <w:szCs w:val="21"/>
        </w:rPr>
      </w:pPr>
      <w:proofErr w:type="gramStart"/>
      <w:r w:rsidRPr="002029B7">
        <w:rPr>
          <w:rFonts w:ascii="Times New Roman" w:eastAsia="等线" w:hAnsi="Times New Roman" w:cs="Times New Roman"/>
          <w:i/>
          <w:kern w:val="0"/>
          <w:szCs w:val="21"/>
          <w:vertAlign w:val="superscript"/>
        </w:rPr>
        <w:t>b</w:t>
      </w:r>
      <w:proofErr w:type="gramEnd"/>
      <w:r w:rsidRPr="002029B7">
        <w:rPr>
          <w:rFonts w:ascii="Times New Roman" w:eastAsia="等线" w:hAnsi="Times New Roman" w:cs="Times New Roman"/>
          <w:i/>
          <w:kern w:val="0"/>
          <w:szCs w:val="21"/>
        </w:rPr>
        <w:t xml:space="preserve"> State Key Laboratory of Virology, Chinese Academy of Sciences, Wuhan, 430071, China</w:t>
      </w:r>
    </w:p>
    <w:p w:rsidR="002029B7" w:rsidRPr="002029B7" w:rsidRDefault="002029B7" w:rsidP="002029B7">
      <w:pPr>
        <w:spacing w:after="160"/>
        <w:rPr>
          <w:rFonts w:ascii="Times New Roman" w:eastAsia="等线" w:hAnsi="Times New Roman" w:cs="Times New Roman"/>
          <w:i/>
          <w:kern w:val="0"/>
          <w:szCs w:val="21"/>
        </w:rPr>
      </w:pPr>
      <w:proofErr w:type="gramStart"/>
      <w:r w:rsidRPr="002029B7">
        <w:rPr>
          <w:rFonts w:ascii="Times New Roman" w:eastAsia="等线" w:hAnsi="Times New Roman" w:cs="Times New Roman"/>
          <w:i/>
          <w:kern w:val="0"/>
          <w:szCs w:val="21"/>
          <w:vertAlign w:val="superscript"/>
        </w:rPr>
        <w:t>c</w:t>
      </w:r>
      <w:r w:rsidRPr="002029B7">
        <w:rPr>
          <w:rFonts w:ascii="Times New Roman" w:eastAsia="等线" w:hAnsi="Times New Roman" w:cs="Times New Roman"/>
          <w:i/>
          <w:kern w:val="0"/>
          <w:szCs w:val="21"/>
        </w:rPr>
        <w:t xml:space="preserve"> </w:t>
      </w:r>
      <w:r w:rsidRPr="002029B7">
        <w:rPr>
          <w:rFonts w:ascii="Times New Roman" w:eastAsia="等线" w:hAnsi="Times New Roman" w:cs="Times New Roman"/>
          <w:i/>
          <w:kern w:val="0"/>
          <w:szCs w:val="21"/>
          <w:vertAlign w:val="superscript"/>
        </w:rPr>
        <w:t xml:space="preserve"> </w:t>
      </w:r>
      <w:r w:rsidRPr="002029B7">
        <w:rPr>
          <w:rFonts w:ascii="Times New Roman" w:eastAsia="等线" w:hAnsi="Times New Roman" w:cs="Times New Roman"/>
          <w:i/>
          <w:kern w:val="0"/>
          <w:szCs w:val="21"/>
        </w:rPr>
        <w:t>University</w:t>
      </w:r>
      <w:proofErr w:type="gramEnd"/>
      <w:r w:rsidRPr="002029B7">
        <w:rPr>
          <w:rFonts w:ascii="Times New Roman" w:eastAsia="等线" w:hAnsi="Times New Roman" w:cs="Times New Roman"/>
          <w:i/>
          <w:kern w:val="0"/>
          <w:szCs w:val="21"/>
        </w:rPr>
        <w:t xml:space="preserve"> of Chinese Academy of Sciences, Beijing,</w:t>
      </w:r>
      <w:r w:rsidRPr="002029B7">
        <w:rPr>
          <w:rFonts w:ascii="Times New Roman" w:eastAsia="等线" w:hAnsi="Times New Roman" w:cs="Times New Roman"/>
          <w:b/>
          <w:bCs/>
          <w:i/>
          <w:kern w:val="0"/>
          <w:szCs w:val="21"/>
        </w:rPr>
        <w:t xml:space="preserve"> </w:t>
      </w:r>
      <w:r w:rsidRPr="002029B7">
        <w:rPr>
          <w:rFonts w:ascii="Times New Roman" w:eastAsia="等线" w:hAnsi="Times New Roman" w:cs="Times New Roman"/>
          <w:i/>
          <w:kern w:val="0"/>
          <w:szCs w:val="21"/>
        </w:rPr>
        <w:t>100049, China</w:t>
      </w:r>
    </w:p>
    <w:p w:rsidR="002029B7" w:rsidRPr="002029B7" w:rsidRDefault="002029B7" w:rsidP="002029B7">
      <w:pPr>
        <w:spacing w:after="160"/>
        <w:rPr>
          <w:rFonts w:ascii="Times New Roman" w:eastAsia="等线" w:hAnsi="Times New Roman" w:cs="Times New Roman"/>
          <w:i/>
          <w:kern w:val="0"/>
          <w:szCs w:val="21"/>
        </w:rPr>
      </w:pPr>
      <w:r w:rsidRPr="002029B7">
        <w:rPr>
          <w:rFonts w:ascii="Times New Roman" w:eastAsia="等线" w:hAnsi="Times New Roman" w:cs="Times New Roman"/>
          <w:i/>
          <w:kern w:val="0"/>
          <w:szCs w:val="21"/>
          <w:vertAlign w:val="superscript"/>
        </w:rPr>
        <w:t>d</w:t>
      </w:r>
      <w:r w:rsidRPr="002029B7">
        <w:rPr>
          <w:rFonts w:ascii="Times New Roman" w:eastAsia="等线" w:hAnsi="Times New Roman" w:cs="Times New Roman"/>
          <w:i/>
          <w:kern w:val="0"/>
          <w:szCs w:val="21"/>
        </w:rPr>
        <w:t xml:space="preserve"> Center for Biosafety Mega-Science, Wuhan Institute of Virology, Chinese Academy of Sciences, Wuhan, 430071, China</w:t>
      </w:r>
    </w:p>
    <w:p w:rsidR="002029B7" w:rsidRPr="002029B7" w:rsidRDefault="002029B7" w:rsidP="002029B7">
      <w:pPr>
        <w:spacing w:after="160" w:line="360" w:lineRule="auto"/>
        <w:rPr>
          <w:rFonts w:ascii="Times New Roman" w:eastAsia="等线" w:hAnsi="Times New Roman" w:cs="Times New Roman"/>
          <w:kern w:val="0"/>
          <w:sz w:val="22"/>
          <w:szCs w:val="24"/>
        </w:rPr>
      </w:pPr>
    </w:p>
    <w:p w:rsidR="002029B7" w:rsidRPr="002029B7" w:rsidRDefault="002029B7" w:rsidP="00F672A3">
      <w:pPr>
        <w:spacing w:after="160"/>
        <w:jc w:val="left"/>
        <w:rPr>
          <w:rFonts w:ascii="Times New Roman" w:eastAsia="等线" w:hAnsi="Times New Roman" w:cs="Times New Roman"/>
          <w:b/>
          <w:bCs/>
          <w:kern w:val="0"/>
          <w:sz w:val="22"/>
          <w:szCs w:val="24"/>
        </w:rPr>
      </w:pPr>
      <w:r w:rsidRPr="002029B7">
        <w:rPr>
          <w:rFonts w:ascii="Times New Roman" w:eastAsia="等线" w:hAnsi="Times New Roman" w:cs="Times New Roman"/>
          <w:b/>
          <w:bCs/>
          <w:kern w:val="0"/>
          <w:sz w:val="22"/>
          <w:szCs w:val="24"/>
          <w:vertAlign w:val="superscript"/>
        </w:rPr>
        <w:t>#</w:t>
      </w:r>
      <w:proofErr w:type="spellStart"/>
      <w:r w:rsidRPr="002029B7">
        <w:rPr>
          <w:rFonts w:ascii="Times New Roman" w:eastAsia="等线" w:hAnsi="Times New Roman" w:cs="Times New Roman"/>
          <w:kern w:val="0"/>
          <w:sz w:val="22"/>
        </w:rPr>
        <w:t>Mingqing</w:t>
      </w:r>
      <w:proofErr w:type="spellEnd"/>
      <w:r w:rsidRPr="002029B7">
        <w:rPr>
          <w:rFonts w:ascii="Times New Roman" w:eastAsia="等线" w:hAnsi="Times New Roman" w:cs="Times New Roman"/>
          <w:kern w:val="0"/>
          <w:sz w:val="22"/>
        </w:rPr>
        <w:t xml:space="preserve"> Lu, </w:t>
      </w:r>
      <w:proofErr w:type="spellStart"/>
      <w:r w:rsidRPr="002029B7">
        <w:rPr>
          <w:rFonts w:ascii="Times New Roman" w:eastAsia="等线" w:hAnsi="Times New Roman" w:cs="Times New Roman"/>
          <w:kern w:val="0"/>
          <w:sz w:val="22"/>
        </w:rPr>
        <w:t>Kunpeng</w:t>
      </w:r>
      <w:proofErr w:type="spellEnd"/>
      <w:r w:rsidRPr="002029B7">
        <w:rPr>
          <w:rFonts w:ascii="Times New Roman" w:eastAsia="等线" w:hAnsi="Times New Roman" w:cs="Times New Roman"/>
          <w:kern w:val="0"/>
          <w:sz w:val="22"/>
        </w:rPr>
        <w:t xml:space="preserve"> Liu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,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Yun </w:t>
      </w:r>
      <w:proofErr w:type="spellStart"/>
      <w:r w:rsidRPr="002029B7">
        <w:rPr>
          <w:rFonts w:ascii="Times New Roman" w:eastAsia="等线" w:hAnsi="Times New Roman" w:cs="Times New Roman"/>
          <w:kern w:val="0"/>
          <w:sz w:val="22"/>
        </w:rPr>
        <w:t>Peng</w:t>
      </w:r>
      <w:proofErr w:type="spellEnd"/>
      <w:r w:rsidRPr="002029B7">
        <w:rPr>
          <w:rFonts w:ascii="Times New Roman" w:eastAsia="等线" w:hAnsi="Times New Roman" w:cs="Times New Roman" w:hint="eastAsia"/>
          <w:kern w:val="0"/>
          <w:sz w:val="22"/>
          <w:szCs w:val="24"/>
        </w:rPr>
        <w:t xml:space="preserve"> and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</w:t>
      </w:r>
      <w:proofErr w:type="spellStart"/>
      <w:r w:rsidRPr="002029B7">
        <w:rPr>
          <w:rFonts w:ascii="Times New Roman" w:eastAsia="等线" w:hAnsi="Times New Roman" w:cs="Times New Roman"/>
          <w:kern w:val="0"/>
          <w:sz w:val="22"/>
        </w:rPr>
        <w:t>Zhe</w:t>
      </w:r>
      <w:proofErr w:type="spellEnd"/>
      <w:r w:rsidRPr="002029B7">
        <w:rPr>
          <w:rFonts w:ascii="Times New Roman" w:eastAsia="等线" w:hAnsi="Times New Roman" w:cs="Times New Roman"/>
          <w:kern w:val="0"/>
          <w:sz w:val="22"/>
        </w:rPr>
        <w:t xml:space="preserve"> Ding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 xml:space="preserve"> contributed equally to this work.</w:t>
      </w:r>
      <w:r w:rsidRPr="002029B7">
        <w:rPr>
          <w:rFonts w:ascii="Times New Roman" w:eastAsia="等线" w:hAnsi="Times New Roman" w:cs="Times New Roman"/>
          <w:kern w:val="0"/>
          <w:sz w:val="22"/>
        </w:rPr>
        <w:br/>
      </w:r>
    </w:p>
    <w:p w:rsidR="002029B7" w:rsidRPr="002029B7" w:rsidRDefault="002029B7" w:rsidP="00F672A3">
      <w:pPr>
        <w:spacing w:after="160"/>
        <w:jc w:val="left"/>
        <w:rPr>
          <w:rFonts w:ascii="Times New Roman" w:eastAsia="等线" w:hAnsi="Times New Roman" w:cs="Times New Roman"/>
          <w:bCs/>
          <w:kern w:val="0"/>
          <w:sz w:val="22"/>
          <w:szCs w:val="24"/>
        </w:rPr>
      </w:pPr>
      <w:r w:rsidRPr="002029B7">
        <w:rPr>
          <w:rFonts w:ascii="Times New Roman" w:eastAsia="等线" w:hAnsi="Times New Roman" w:cs="Times New Roman"/>
          <w:bCs/>
          <w:kern w:val="0"/>
          <w:sz w:val="22"/>
          <w:szCs w:val="24"/>
        </w:rPr>
        <w:t>*Corresponding Authors:</w:t>
      </w:r>
    </w:p>
    <w:p w:rsidR="008358B6" w:rsidRPr="008575EF" w:rsidRDefault="002029B7" w:rsidP="00F672A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2029B7">
        <w:rPr>
          <w:rFonts w:ascii="Times New Roman" w:eastAsia="等线" w:hAnsi="Times New Roman" w:cs="Times New Roman"/>
          <w:bCs/>
          <w:kern w:val="0"/>
          <w:sz w:val="22"/>
          <w:szCs w:val="24"/>
        </w:rPr>
        <w:t xml:space="preserve"> jmlan@ips.ac.cn</w:t>
      </w:r>
      <w:r w:rsidRPr="002029B7">
        <w:rPr>
          <w:rFonts w:ascii="Times New Roman" w:eastAsia="等线" w:hAnsi="Times New Roman" w:cs="Times New Roman" w:hint="eastAsia"/>
          <w:bCs/>
          <w:kern w:val="0"/>
          <w:sz w:val="22"/>
          <w:szCs w:val="24"/>
        </w:rPr>
        <w:t xml:space="preserve"> (J </w:t>
      </w:r>
      <w:proofErr w:type="spellStart"/>
      <w:r w:rsidRPr="002029B7">
        <w:rPr>
          <w:rFonts w:ascii="Times New Roman" w:eastAsia="等线" w:hAnsi="Times New Roman" w:cs="Times New Roman" w:hint="eastAsia"/>
          <w:bCs/>
          <w:kern w:val="0"/>
          <w:sz w:val="22"/>
          <w:szCs w:val="24"/>
        </w:rPr>
        <w:t>Lan</w:t>
      </w:r>
      <w:proofErr w:type="spellEnd"/>
      <w:r w:rsidRPr="002029B7">
        <w:rPr>
          <w:rFonts w:ascii="Times New Roman" w:eastAsia="等线" w:hAnsi="Times New Roman" w:cs="Times New Roman"/>
          <w:bCs/>
          <w:kern w:val="0"/>
          <w:sz w:val="22"/>
          <w:szCs w:val="24"/>
        </w:rPr>
        <w:t>)</w:t>
      </w:r>
      <w:r w:rsidRPr="002029B7">
        <w:rPr>
          <w:rFonts w:ascii="Times New Roman" w:eastAsia="等线" w:hAnsi="Times New Roman" w:cs="Times New Roman" w:hint="eastAsia"/>
          <w:bCs/>
          <w:kern w:val="0"/>
          <w:sz w:val="22"/>
          <w:szCs w:val="24"/>
        </w:rPr>
        <w:t xml:space="preserve">; </w:t>
      </w:r>
      <w:r w:rsidRPr="002029B7">
        <w:rPr>
          <w:rFonts w:ascii="Times New Roman" w:eastAsia="等线" w:hAnsi="Times New Roman" w:cs="Times New Roman"/>
          <w:bCs/>
          <w:kern w:val="0"/>
          <w:sz w:val="22"/>
          <w:szCs w:val="24"/>
        </w:rPr>
        <w:t>yaoyf@</w:t>
      </w:r>
      <w:r w:rsidRPr="002029B7">
        <w:rPr>
          <w:rFonts w:ascii="Times New Roman" w:eastAsia="等线" w:hAnsi="Times New Roman" w:cs="Times New Roman" w:hint="eastAsia"/>
          <w:bCs/>
          <w:kern w:val="0"/>
          <w:sz w:val="22"/>
          <w:szCs w:val="24"/>
        </w:rPr>
        <w:t>wh.iov.cn</w:t>
      </w:r>
      <w:bookmarkStart w:id="0" w:name="_GoBack"/>
      <w:bookmarkEnd w:id="0"/>
      <w:r w:rsidRPr="002029B7">
        <w:rPr>
          <w:rFonts w:ascii="Times New Roman" w:eastAsia="等线" w:hAnsi="Times New Roman" w:cs="Times New Roman" w:hint="eastAsia"/>
          <w:bCs/>
          <w:kern w:val="0"/>
          <w:sz w:val="22"/>
          <w:szCs w:val="24"/>
        </w:rPr>
        <w:t xml:space="preserve"> (Y. Yao</w:t>
      </w:r>
      <w:r w:rsidRPr="002029B7">
        <w:rPr>
          <w:rFonts w:ascii="Times New Roman" w:eastAsia="等线" w:hAnsi="Times New Roman" w:cs="Times New Roman"/>
          <w:bCs/>
          <w:kern w:val="0"/>
          <w:sz w:val="22"/>
          <w:szCs w:val="24"/>
        </w:rPr>
        <w:t>)</w:t>
      </w:r>
      <w:r w:rsidRPr="002029B7">
        <w:rPr>
          <w:rFonts w:ascii="Times New Roman" w:eastAsia="等线" w:hAnsi="Times New Roman" w:cs="Times New Roman" w:hint="eastAsia"/>
          <w:bCs/>
          <w:kern w:val="0"/>
          <w:sz w:val="22"/>
          <w:szCs w:val="24"/>
        </w:rPr>
        <w:t>; shanchao</w:t>
      </w:r>
      <w:r w:rsidRPr="002029B7">
        <w:rPr>
          <w:rFonts w:ascii="Times New Roman" w:eastAsia="等线" w:hAnsi="Times New Roman" w:cs="Times New Roman"/>
          <w:bCs/>
          <w:kern w:val="0"/>
          <w:sz w:val="22"/>
          <w:szCs w:val="24"/>
        </w:rPr>
        <w:t>@</w:t>
      </w:r>
      <w:r w:rsidRPr="002029B7">
        <w:rPr>
          <w:rFonts w:ascii="Times New Roman" w:eastAsia="等线" w:hAnsi="Times New Roman" w:cs="Times New Roman" w:hint="eastAsia"/>
          <w:bCs/>
          <w:kern w:val="0"/>
          <w:sz w:val="22"/>
          <w:szCs w:val="24"/>
        </w:rPr>
        <w:t>wh.iov.cn (C. Shan</w:t>
      </w:r>
      <w:r w:rsidRPr="002029B7">
        <w:rPr>
          <w:rFonts w:ascii="Times New Roman" w:eastAsia="等线" w:hAnsi="Times New Roman" w:cs="Times New Roman"/>
          <w:bCs/>
          <w:kern w:val="0"/>
          <w:sz w:val="22"/>
          <w:szCs w:val="24"/>
        </w:rPr>
        <w:t>)</w:t>
      </w:r>
      <w:proofErr w:type="gramStart"/>
      <w:r w:rsidRPr="002029B7">
        <w:rPr>
          <w:rFonts w:ascii="Times New Roman" w:eastAsia="等线" w:hAnsi="Times New Roman" w:cs="Times New Roman" w:hint="eastAsia"/>
          <w:bCs/>
          <w:kern w:val="0"/>
          <w:sz w:val="22"/>
          <w:szCs w:val="24"/>
        </w:rPr>
        <w:t xml:space="preserve">; </w:t>
      </w:r>
      <w:r w:rsidRPr="002029B7">
        <w:rPr>
          <w:rFonts w:ascii="Times New Roman" w:eastAsia="等线" w:hAnsi="Times New Roman" w:cs="Times New Roman"/>
          <w:bCs/>
          <w:kern w:val="0"/>
          <w:sz w:val="22"/>
          <w:szCs w:val="24"/>
        </w:rPr>
        <w:t xml:space="preserve"> </w:t>
      </w:r>
      <w:proofErr w:type="gramEnd"/>
      <w:r w:rsidRPr="002029B7">
        <w:rPr>
          <w:rFonts w:ascii="等线" w:eastAsia="等线" w:hAnsi="等线" w:cs="Arial"/>
          <w:kern w:val="0"/>
          <w:sz w:val="22"/>
        </w:rPr>
        <w:fldChar w:fldCharType="begin"/>
      </w:r>
      <w:r w:rsidRPr="002029B7">
        <w:rPr>
          <w:rFonts w:ascii="等线" w:eastAsia="等线" w:hAnsi="等线" w:cs="Arial"/>
          <w:kern w:val="0"/>
          <w:sz w:val="22"/>
        </w:rPr>
        <w:instrText xml:space="preserve"> HYPERLINK "mailto:garyckwong@ips.ac.cn" </w:instrText>
      </w:r>
      <w:r w:rsidRPr="002029B7">
        <w:rPr>
          <w:rFonts w:ascii="等线" w:eastAsia="等线" w:hAnsi="等线" w:cs="Arial"/>
          <w:kern w:val="0"/>
          <w:sz w:val="22"/>
        </w:rPr>
        <w:fldChar w:fldCharType="separate"/>
      </w:r>
      <w:r w:rsidRPr="002029B7">
        <w:rPr>
          <w:rFonts w:ascii="Times New Roman" w:eastAsia="等线" w:hAnsi="Times New Roman" w:cs="Times New Roman" w:hint="eastAsia"/>
          <w:bCs/>
          <w:color w:val="0563C1"/>
          <w:kern w:val="0"/>
          <w:sz w:val="22"/>
          <w:szCs w:val="24"/>
          <w:u w:val="single"/>
        </w:rPr>
        <w:t>garyckwong@ips.ac.cn</w:t>
      </w:r>
      <w:r w:rsidRPr="002029B7">
        <w:rPr>
          <w:rFonts w:ascii="Times New Roman" w:eastAsia="等线" w:hAnsi="Times New Roman" w:cs="Times New Roman"/>
          <w:bCs/>
          <w:color w:val="0563C1"/>
          <w:kern w:val="0"/>
          <w:sz w:val="22"/>
          <w:szCs w:val="24"/>
          <w:u w:val="single"/>
        </w:rPr>
        <w:fldChar w:fldCharType="end"/>
      </w:r>
      <w:r w:rsidRPr="002029B7">
        <w:rPr>
          <w:rFonts w:ascii="Times New Roman" w:eastAsia="等线" w:hAnsi="Times New Roman" w:cs="Times New Roman" w:hint="eastAsia"/>
          <w:bCs/>
          <w:color w:val="0563C1"/>
          <w:kern w:val="0"/>
          <w:sz w:val="22"/>
          <w:szCs w:val="24"/>
          <w:u w:val="single"/>
        </w:rPr>
        <w:t xml:space="preserve"> (G. Wong</w:t>
      </w:r>
      <w:r w:rsidRPr="002029B7">
        <w:rPr>
          <w:rFonts w:ascii="Times New Roman" w:eastAsia="等线" w:hAnsi="Times New Roman" w:cs="Times New Roman"/>
          <w:bCs/>
          <w:kern w:val="0"/>
          <w:sz w:val="22"/>
          <w:szCs w:val="24"/>
        </w:rPr>
        <w:t>)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535A8" w:rsidRPr="008575EF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2029B7" w:rsidRPr="002029B7" w:rsidRDefault="002029B7" w:rsidP="002029B7">
      <w:pPr>
        <w:rPr>
          <w:rFonts w:ascii="宋体" w:eastAsia="宋体" w:hAnsi="宋体" w:cs="宋体"/>
          <w:kern w:val="0"/>
          <w:sz w:val="24"/>
          <w:szCs w:val="24"/>
        </w:rPr>
      </w:pPr>
      <w:bookmarkStart w:id="1" w:name="_Hlk74064164"/>
      <w:r w:rsidRPr="002029B7">
        <w:rPr>
          <w:rFonts w:ascii="Times New Roman" w:eastAsia="等线" w:hAnsi="Times New Roman" w:cs="Times New Roman"/>
          <w:kern w:val="0"/>
          <w:sz w:val="22"/>
        </w:rPr>
        <w:br/>
      </w:r>
      <w:r w:rsidRPr="002029B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B3025DB" wp14:editId="712918CC">
            <wp:extent cx="5400000" cy="2178101"/>
            <wp:effectExtent l="0" t="0" r="0" b="0"/>
            <wp:docPr id="12" name="图片 12" descr="C:\Users\dell\AppData\Roaming\Tencent\Users\85516321\QQ\WinTemp\RichOle\9]6J}D%M[J056$B_GP3%D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85516321\QQ\WinTemp\RichOle\9]6J}D%M[J056$B_GP3%DN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17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B7" w:rsidRPr="002029B7" w:rsidRDefault="002029B7" w:rsidP="002029B7">
      <w:pPr>
        <w:spacing w:after="160" w:line="360" w:lineRule="auto"/>
        <w:jc w:val="left"/>
        <w:rPr>
          <w:rFonts w:ascii="Times New Roman" w:eastAsia="等线" w:hAnsi="Times New Roman" w:cs="Times New Roman"/>
          <w:kern w:val="0"/>
          <w:sz w:val="22"/>
        </w:rPr>
      </w:pPr>
      <w:r w:rsidRPr="002029B7">
        <w:rPr>
          <w:rFonts w:ascii="Times New Roman" w:eastAsia="等线" w:hAnsi="Times New Roman" w:cs="Times New Roman"/>
          <w:kern w:val="0"/>
          <w:sz w:val="22"/>
        </w:rPr>
        <w:br/>
        <w:t xml:space="preserve">Figure S1. The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panoramic scans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for the transgen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ic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mice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given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1 (</w:t>
      </w:r>
      <w:proofErr w:type="spellStart"/>
      <w:r w:rsidRPr="002029B7">
        <w:rPr>
          <w:rFonts w:ascii="Times New Roman" w:eastAsia="等线" w:hAnsi="Times New Roman" w:cs="Times New Roman"/>
          <w:kern w:val="0"/>
          <w:sz w:val="22"/>
        </w:rPr>
        <w:t>i</w:t>
      </w:r>
      <w:proofErr w:type="spellEnd"/>
      <w:r w:rsidRPr="002029B7">
        <w:rPr>
          <w:rFonts w:ascii="Times New Roman" w:eastAsia="等线" w:hAnsi="Times New Roman" w:cs="Times New Roman"/>
          <w:kern w:val="0"/>
          <w:sz w:val="22"/>
        </w:rPr>
        <w:t xml:space="preserve"> to iii) or 2 dose (</w:t>
      </w:r>
      <w:proofErr w:type="gramStart"/>
      <w:r w:rsidRPr="002029B7">
        <w:rPr>
          <w:rFonts w:ascii="Times New Roman" w:eastAsia="等线" w:hAnsi="Times New Roman" w:cs="Times New Roman"/>
          <w:kern w:val="0"/>
          <w:sz w:val="22"/>
        </w:rPr>
        <w:t>iv</w:t>
      </w:r>
      <w:proofErr w:type="gramEnd"/>
      <w:r w:rsidRPr="002029B7">
        <w:rPr>
          <w:rFonts w:ascii="Times New Roman" w:eastAsia="等线" w:hAnsi="Times New Roman" w:cs="Times New Roman"/>
          <w:kern w:val="0"/>
          <w:sz w:val="22"/>
        </w:rPr>
        <w:t xml:space="preserve"> to vi)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immunizations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after challenge with SARS-CoV-2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at 21 days after the last vaccination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. </w:t>
      </w:r>
    </w:p>
    <w:p w:rsidR="002029B7" w:rsidRDefault="002029B7" w:rsidP="002029B7">
      <w:pPr>
        <w:spacing w:after="160" w:line="360" w:lineRule="auto"/>
        <w:rPr>
          <w:rFonts w:ascii="Times New Roman" w:eastAsia="等线" w:hAnsi="Times New Roman" w:cs="Times New Roman" w:hint="eastAsia"/>
          <w:kern w:val="0"/>
          <w:sz w:val="22"/>
        </w:rPr>
      </w:pPr>
    </w:p>
    <w:p w:rsidR="00F672A3" w:rsidRPr="00F672A3" w:rsidRDefault="00F672A3" w:rsidP="00F672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72A3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238361F" wp14:editId="61810293">
            <wp:extent cx="5400000" cy="6660662"/>
            <wp:effectExtent l="0" t="0" r="0" b="6985"/>
            <wp:docPr id="14" name="图片 14" descr="C:\Users\dell\AppData\Roaming\Tencent\Users\85516321\QQ\WinTemp\RichOle\5H]T2{@OC5T(X}1TURNDE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Roaming\Tencent\Users\85516321\QQ\WinTemp\RichOle\5H]T2{@OC5T(X}1TURNDEE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666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B7" w:rsidRPr="002029B7" w:rsidRDefault="002029B7" w:rsidP="002029B7">
      <w:pPr>
        <w:spacing w:after="160" w:line="360" w:lineRule="auto"/>
        <w:rPr>
          <w:rFonts w:ascii="Times New Roman" w:eastAsia="等线" w:hAnsi="Times New Roman" w:cs="Times New Roman"/>
          <w:kern w:val="0"/>
          <w:sz w:val="22"/>
        </w:rPr>
      </w:pPr>
      <w:r w:rsidRPr="002029B7">
        <w:rPr>
          <w:rFonts w:ascii="Times New Roman" w:eastAsia="等线" w:hAnsi="Times New Roman" w:cs="Times New Roman"/>
          <w:kern w:val="0"/>
          <w:sz w:val="22"/>
        </w:rPr>
        <w:t xml:space="preserve">Figure S2. Neutralization of different SARS-CoV-2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 xml:space="preserve">variant </w:t>
      </w:r>
      <w:proofErr w:type="spellStart"/>
      <w:r w:rsidRPr="002029B7">
        <w:rPr>
          <w:rFonts w:ascii="Times New Roman" w:eastAsia="等线" w:hAnsi="Times New Roman" w:cs="Times New Roman"/>
          <w:kern w:val="0"/>
          <w:sz w:val="22"/>
        </w:rPr>
        <w:t>pseudovirus</w:t>
      </w:r>
      <w:proofErr w:type="spellEnd"/>
      <w:r w:rsidRPr="002029B7">
        <w:rPr>
          <w:rFonts w:ascii="Times New Roman" w:eastAsia="等线" w:hAnsi="Times New Roman" w:cs="Times New Roman"/>
          <w:kern w:val="0"/>
          <w:sz w:val="22"/>
        </w:rPr>
        <w:t xml:space="preserve"> at 6 months after 1 </w:t>
      </w:r>
      <w:proofErr w:type="gramStart"/>
      <w:r w:rsidRPr="002029B7">
        <w:rPr>
          <w:rFonts w:ascii="Times New Roman" w:eastAsia="等线" w:hAnsi="Times New Roman" w:cs="Times New Roman"/>
          <w:kern w:val="0"/>
          <w:sz w:val="22"/>
        </w:rPr>
        <w:t>dose  and</w:t>
      </w:r>
      <w:proofErr w:type="gramEnd"/>
      <w:r w:rsidRPr="002029B7">
        <w:rPr>
          <w:rFonts w:ascii="Times New Roman" w:eastAsia="等线" w:hAnsi="Times New Roman" w:cs="Times New Roman"/>
          <w:kern w:val="0"/>
          <w:sz w:val="22"/>
        </w:rPr>
        <w:t xml:space="preserve"> 2 doses immunization. Different variants of SARS-CoV-2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include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Alpha, Gamma, Delta and Epsilon respectively.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 xml:space="preserve"> T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he vaccine had the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 xml:space="preserve">highest 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neutralization ability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against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the Alpha variants of SARS-CoV-2, while it has the least neutralization ability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against the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Delta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variants</w:t>
      </w:r>
      <w:r w:rsidRPr="002029B7">
        <w:rPr>
          <w:rFonts w:ascii="Times New Roman" w:eastAsia="等线" w:hAnsi="Times New Roman" w:cs="Times New Roman"/>
          <w:kern w:val="0"/>
          <w:sz w:val="22"/>
        </w:rPr>
        <w:t>.</w:t>
      </w:r>
    </w:p>
    <w:p w:rsidR="002029B7" w:rsidRDefault="002029B7" w:rsidP="002029B7">
      <w:pPr>
        <w:spacing w:after="160" w:line="360" w:lineRule="auto"/>
        <w:rPr>
          <w:rFonts w:ascii="Times New Roman" w:eastAsia="等线" w:hAnsi="Times New Roman" w:cs="Times New Roman" w:hint="eastAsia"/>
          <w:kern w:val="0"/>
          <w:sz w:val="22"/>
        </w:rPr>
      </w:pPr>
    </w:p>
    <w:p w:rsidR="00F672A3" w:rsidRPr="002029B7" w:rsidRDefault="00F672A3" w:rsidP="002029B7">
      <w:pPr>
        <w:spacing w:after="160" w:line="360" w:lineRule="auto"/>
        <w:rPr>
          <w:rFonts w:ascii="Times New Roman" w:eastAsia="等线" w:hAnsi="Times New Roman" w:cs="Times New Roman"/>
          <w:kern w:val="0"/>
          <w:sz w:val="22"/>
        </w:rPr>
      </w:pPr>
    </w:p>
    <w:p w:rsidR="00F672A3" w:rsidRPr="00F672A3" w:rsidRDefault="00F672A3" w:rsidP="00F672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72A3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AADD92C" wp14:editId="0A7141F5">
            <wp:extent cx="5400000" cy="2190857"/>
            <wp:effectExtent l="0" t="0" r="0" b="0"/>
            <wp:docPr id="16" name="图片 16" descr="C:\Users\dell\AppData\Roaming\Tencent\Users\85516321\QQ\WinTemp\RichOle\31TJ52@MPQ%}8C7]XL`U$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Roaming\Tencent\Users\85516321\QQ\WinTemp\RichOle\31TJ52@MPQ%}8C7]XL`U$I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19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77" w:rsidRPr="00A60E77" w:rsidRDefault="002029B7" w:rsidP="002029B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等线" w:hAnsi="Times New Roman" w:cs="Times New Roman"/>
          <w:color w:val="000000"/>
          <w:kern w:val="0"/>
          <w:sz w:val="22"/>
          <w:lang w:val="en-GB"/>
        </w:rPr>
      </w:pPr>
      <w:r w:rsidRPr="002029B7">
        <w:rPr>
          <w:rFonts w:ascii="Times New Roman" w:eastAsia="等线" w:hAnsi="Times New Roman" w:cs="Times New Roman"/>
          <w:kern w:val="0"/>
          <w:sz w:val="22"/>
        </w:rPr>
        <w:t xml:space="preserve">Figure S3. The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panoramic scans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for the wild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-</w:t>
      </w:r>
      <w:r w:rsidRPr="002029B7">
        <w:rPr>
          <w:rFonts w:ascii="Times New Roman" w:eastAsia="等线" w:hAnsi="Times New Roman" w:cs="Times New Roman"/>
          <w:kern w:val="0"/>
          <w:sz w:val="22"/>
        </w:rPr>
        <w:t>type mice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 xml:space="preserve"> given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1 (</w:t>
      </w:r>
      <w:proofErr w:type="spellStart"/>
      <w:r w:rsidRPr="002029B7">
        <w:rPr>
          <w:rFonts w:ascii="Times New Roman" w:eastAsia="等线" w:hAnsi="Times New Roman" w:cs="Times New Roman"/>
          <w:kern w:val="0"/>
          <w:sz w:val="22"/>
        </w:rPr>
        <w:t>i</w:t>
      </w:r>
      <w:proofErr w:type="spellEnd"/>
      <w:r w:rsidRPr="002029B7">
        <w:rPr>
          <w:rFonts w:ascii="Times New Roman" w:eastAsia="等线" w:hAnsi="Times New Roman" w:cs="Times New Roman"/>
          <w:kern w:val="0"/>
          <w:sz w:val="22"/>
        </w:rPr>
        <w:t xml:space="preserve"> to iii) or 2 dose (</w:t>
      </w:r>
      <w:proofErr w:type="gramStart"/>
      <w:r w:rsidRPr="002029B7">
        <w:rPr>
          <w:rFonts w:ascii="Times New Roman" w:eastAsia="等线" w:hAnsi="Times New Roman" w:cs="Times New Roman"/>
          <w:kern w:val="0"/>
          <w:sz w:val="22"/>
        </w:rPr>
        <w:t>iv</w:t>
      </w:r>
      <w:proofErr w:type="gramEnd"/>
      <w:r w:rsidRPr="002029B7">
        <w:rPr>
          <w:rFonts w:ascii="Times New Roman" w:eastAsia="等线" w:hAnsi="Times New Roman" w:cs="Times New Roman"/>
          <w:kern w:val="0"/>
          <w:sz w:val="22"/>
        </w:rPr>
        <w:t xml:space="preserve"> to vi)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immunizations</w:t>
      </w:r>
      <w:r w:rsidRPr="002029B7">
        <w:rPr>
          <w:rFonts w:ascii="Times New Roman" w:eastAsia="等线" w:hAnsi="Times New Roman" w:cs="Times New Roman"/>
          <w:kern w:val="0"/>
          <w:sz w:val="22"/>
        </w:rPr>
        <w:t xml:space="preserve"> after challenge with SARS-CoV-2 </w:t>
      </w:r>
      <w:r w:rsidRPr="002029B7">
        <w:rPr>
          <w:rFonts w:ascii="Times New Roman" w:eastAsia="等线" w:hAnsi="Times New Roman" w:cs="Times New Roman" w:hint="eastAsia"/>
          <w:kern w:val="0"/>
          <w:sz w:val="22"/>
        </w:rPr>
        <w:t>at 6 months after the last vaccination</w:t>
      </w:r>
      <w:r w:rsidRPr="002029B7">
        <w:rPr>
          <w:rFonts w:ascii="Times New Roman" w:eastAsia="等线" w:hAnsi="Times New Roman" w:cs="Times New Roman"/>
          <w:kern w:val="0"/>
          <w:sz w:val="22"/>
        </w:rPr>
        <w:t>.</w:t>
      </w:r>
      <w:bookmarkEnd w:id="1"/>
    </w:p>
    <w:sectPr w:rsidR="00A60E77" w:rsidRPr="00A60E77" w:rsidSect="002029B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CE" w:rsidRDefault="009A0FCE" w:rsidP="000761B5">
      <w:r>
        <w:separator/>
      </w:r>
    </w:p>
  </w:endnote>
  <w:endnote w:type="continuationSeparator" w:id="0">
    <w:p w:rsidR="009A0FCE" w:rsidRDefault="009A0FCE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CE" w:rsidRDefault="009A0FCE" w:rsidP="000761B5">
      <w:r>
        <w:separator/>
      </w:r>
    </w:p>
  </w:footnote>
  <w:footnote w:type="continuationSeparator" w:id="0">
    <w:p w:rsidR="009A0FCE" w:rsidRDefault="009A0FCE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672A3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672A3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029B7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A0FCE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672A3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302</Words>
  <Characters>1728</Characters>
  <Application>Microsoft Office Word</Application>
  <DocSecurity>0</DocSecurity>
  <Lines>14</Lines>
  <Paragraphs>4</Paragraphs>
  <ScaleCrop>false</ScaleCrop>
  <Company>whiov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2022-01-04T07:37:00Z</cp:lastPrinted>
  <dcterms:created xsi:type="dcterms:W3CDTF">2022-01-10T06:40:00Z</dcterms:created>
  <dcterms:modified xsi:type="dcterms:W3CDTF">2022-05-25T09:19:00Z</dcterms:modified>
</cp:coreProperties>
</file>