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6B28A5" w14:textId="77777777" w:rsidR="00DB774C" w:rsidRPr="00453F72" w:rsidRDefault="00DB774C" w:rsidP="00DB774C">
      <w:pPr>
        <w:jc w:val="left"/>
        <w:rPr>
          <w:rFonts w:ascii="Times New Roman" w:hAnsi="Times New Roman" w:cs="Times New Roman"/>
          <w:b/>
          <w:w w:val="105"/>
          <w:sz w:val="30"/>
          <w:szCs w:val="30"/>
        </w:rPr>
      </w:pPr>
      <w:r w:rsidRPr="00453F72">
        <w:rPr>
          <w:rFonts w:ascii="Times New Roman" w:hAnsi="Times New Roman" w:cs="Times New Roman"/>
          <w:b/>
          <w:w w:val="105"/>
          <w:sz w:val="30"/>
          <w:szCs w:val="30"/>
        </w:rPr>
        <w:t>V</w:t>
      </w:r>
      <w:r w:rsidR="00155BCA" w:rsidRPr="00453F72">
        <w:rPr>
          <w:rFonts w:ascii="Times New Roman" w:hAnsi="Times New Roman" w:cs="Times New Roman"/>
          <w:b/>
          <w:w w:val="105"/>
          <w:sz w:val="30"/>
          <w:szCs w:val="30"/>
        </w:rPr>
        <w:t>irologica Sinica</w:t>
      </w:r>
    </w:p>
    <w:p w14:paraId="4C0304B4" w14:textId="77777777" w:rsidR="0074608F" w:rsidRPr="00453F72" w:rsidRDefault="0074608F" w:rsidP="003B717A">
      <w:pPr>
        <w:jc w:val="left"/>
        <w:rPr>
          <w:rFonts w:ascii="Times New Roman" w:hAnsi="Times New Roman" w:cs="Times New Roman"/>
          <w:w w:val="105"/>
          <w:sz w:val="24"/>
          <w:szCs w:val="24"/>
        </w:rPr>
      </w:pPr>
    </w:p>
    <w:p w14:paraId="2AD84129" w14:textId="77777777" w:rsidR="000761B5" w:rsidRPr="00453F72" w:rsidRDefault="000761B5" w:rsidP="003B717A">
      <w:pPr>
        <w:jc w:val="left"/>
        <w:rPr>
          <w:rFonts w:ascii="Times New Roman" w:hAnsi="Times New Roman" w:cs="Times New Roman"/>
          <w:b/>
          <w:bCs/>
          <w:color w:val="0078C1"/>
          <w:w w:val="105"/>
          <w:sz w:val="24"/>
          <w:szCs w:val="24"/>
        </w:rPr>
      </w:pPr>
    </w:p>
    <w:p w14:paraId="45489E95" w14:textId="77777777" w:rsidR="00DB774C" w:rsidRPr="00453F72" w:rsidRDefault="00DB774C" w:rsidP="00DB774C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w w:val="105"/>
          <w:sz w:val="30"/>
          <w:szCs w:val="30"/>
        </w:rPr>
      </w:pPr>
      <w:r w:rsidRPr="00453F72">
        <w:rPr>
          <w:rFonts w:ascii="Times New Roman" w:hAnsi="Times New Roman" w:cs="Times New Roman"/>
          <w:b/>
          <w:bCs/>
          <w:w w:val="105"/>
          <w:sz w:val="30"/>
          <w:szCs w:val="30"/>
        </w:rPr>
        <w:t xml:space="preserve">Supplementary </w:t>
      </w:r>
      <w:r w:rsidR="008C4C89" w:rsidRPr="00453F72">
        <w:rPr>
          <w:rFonts w:ascii="Times New Roman" w:hAnsi="Times New Roman" w:cs="Times New Roman"/>
          <w:b/>
          <w:bCs/>
          <w:w w:val="105"/>
          <w:sz w:val="30"/>
          <w:szCs w:val="30"/>
        </w:rPr>
        <w:t>Data</w:t>
      </w:r>
    </w:p>
    <w:p w14:paraId="0DF8880F" w14:textId="77777777" w:rsidR="0074608F" w:rsidRPr="00453F72" w:rsidRDefault="0074608F" w:rsidP="003B717A">
      <w:pPr>
        <w:adjustRightInd w:val="0"/>
        <w:snapToGrid w:val="0"/>
        <w:jc w:val="left"/>
        <w:rPr>
          <w:rFonts w:ascii="Times New Roman" w:hAnsi="Times New Roman" w:cs="Times New Roman"/>
          <w:b/>
          <w:bCs/>
          <w:color w:val="0078C1"/>
          <w:w w:val="105"/>
          <w:sz w:val="30"/>
          <w:szCs w:val="30"/>
        </w:rPr>
      </w:pPr>
    </w:p>
    <w:p w14:paraId="5DBE3FD7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8"/>
        </w:rPr>
      </w:pPr>
      <w:r w:rsidRPr="00453F72">
        <w:rPr>
          <w:rFonts w:ascii="Times New Roman" w:hAnsi="Times New Roman" w:cs="Times New Roman"/>
          <w:b/>
          <w:color w:val="000000" w:themeColor="text1"/>
          <w:sz w:val="28"/>
        </w:rPr>
        <w:t>Classical swine fever virus NS5A protein antagonizes innate immune response by inhibiting the NF-κB signaling</w:t>
      </w:r>
    </w:p>
    <w:p w14:paraId="66A40042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b/>
          <w:color w:val="000000" w:themeColor="text1"/>
          <w:sz w:val="22"/>
        </w:rPr>
      </w:pPr>
    </w:p>
    <w:p w14:paraId="3CAAC60F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  <w:vertAlign w:val="superscript"/>
        </w:rPr>
      </w:pPr>
      <w:r w:rsidRPr="00453F72">
        <w:rPr>
          <w:rFonts w:ascii="Times New Roman" w:hAnsi="Times New Roman" w:cs="Times New Roman"/>
          <w:color w:val="000000" w:themeColor="text1"/>
          <w:sz w:val="22"/>
        </w:rPr>
        <w:t xml:space="preserve">Jinfu Sun 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a, 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sym w:font="Symbol" w:char="F02A"/>
      </w:r>
      <w:r w:rsidRPr="00453F72">
        <w:rPr>
          <w:rFonts w:ascii="Times New Roman" w:hAnsi="Times New Roman" w:cs="Times New Roman"/>
          <w:color w:val="000000" w:themeColor="text1"/>
          <w:sz w:val="22"/>
        </w:rPr>
        <w:t>, Jiaying Li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 xml:space="preserve">, </w:t>
      </w:r>
      <w:r w:rsidRPr="00453F72">
        <w:rPr>
          <w:rFonts w:ascii="Times New Roman" w:hAnsi="Times New Roman" w:cs="Times New Roman"/>
          <w:sz w:val="22"/>
        </w:rPr>
        <w:t>Liming Li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sz w:val="22"/>
        </w:rPr>
        <w:t xml:space="preserve">, 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Haixiao Yu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, Ping Ma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, Yingnan Wang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, Jinqi Zhu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, Zezhong Feng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a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, Changchun Tu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 b, c, </w:t>
      </w: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sym w:font="Symbol" w:char="F02A"/>
      </w:r>
    </w:p>
    <w:p w14:paraId="7E7CFE5E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1C3762F2" w14:textId="0D43B7C5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iCs/>
          <w:color w:val="000000" w:themeColor="text1"/>
          <w:sz w:val="22"/>
        </w:rPr>
      </w:pPr>
      <w:r w:rsidRPr="00453F72">
        <w:rPr>
          <w:rFonts w:ascii="Times New Roman" w:hAnsi="Times New Roman" w:cs="Times New Roman"/>
          <w:iCs/>
          <w:color w:val="000000" w:themeColor="text1"/>
          <w:sz w:val="22"/>
          <w:vertAlign w:val="superscript"/>
        </w:rPr>
        <w:t>a</w:t>
      </w:r>
      <w:r w:rsidRPr="00453F72">
        <w:rPr>
          <w:rFonts w:ascii="Times New Roman" w:hAnsi="Times New Roman" w:cs="Times New Roman"/>
          <w:iCs/>
          <w:color w:val="000000" w:themeColor="text1"/>
          <w:sz w:val="22"/>
        </w:rPr>
        <w:t xml:space="preserve"> </w:t>
      </w:r>
      <w:r w:rsidRPr="00453F72">
        <w:rPr>
          <w:rFonts w:ascii="Times New Roman" w:hAnsi="Times New Roman" w:cs="Times New Roman"/>
          <w:sz w:val="22"/>
        </w:rPr>
        <w:t xml:space="preserve">Key Laboratory of Bioresource Research and Development of Liaoning Province, 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 xml:space="preserve">College of Life and Health Sciences, Northeastern University, </w:t>
      </w:r>
      <w:bookmarkStart w:id="0" w:name="OLE_LINK6"/>
      <w:bookmarkStart w:id="1" w:name="OLE_LINK7"/>
      <w:r w:rsidRPr="00453F72">
        <w:rPr>
          <w:rFonts w:ascii="Times New Roman" w:hAnsi="Times New Roman" w:cs="Times New Roman"/>
          <w:color w:val="000000" w:themeColor="text1"/>
          <w:sz w:val="22"/>
        </w:rPr>
        <w:t>Shenyang, 110169, China.</w:t>
      </w:r>
      <w:bookmarkEnd w:id="0"/>
      <w:bookmarkEnd w:id="1"/>
    </w:p>
    <w:p w14:paraId="13DBAF10" w14:textId="79EDABDF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>b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 xml:space="preserve"> Changchun Veterinary Research Institute, Chinese Academy of Agricultural Sciences, Changchun, 130122, China.</w:t>
      </w:r>
    </w:p>
    <w:p w14:paraId="6DD7C7C9" w14:textId="2DE789C4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53F72">
        <w:rPr>
          <w:rFonts w:ascii="Times New Roman" w:hAnsi="Times New Roman" w:cs="Times New Roman"/>
          <w:color w:val="000000" w:themeColor="text1"/>
          <w:sz w:val="22"/>
          <w:vertAlign w:val="superscript"/>
        </w:rPr>
        <w:t xml:space="preserve">c </w:t>
      </w:r>
      <w:r w:rsidRPr="00453F72">
        <w:rPr>
          <w:rFonts w:ascii="Times New Roman" w:hAnsi="Times New Roman" w:cs="Times New Roman"/>
          <w:color w:val="000000" w:themeColor="text1"/>
          <w:sz w:val="22"/>
        </w:rPr>
        <w:t>Jiangsu Co-innovation Center for Prevention and Control of Important Animal Infectious Disease and Zoonoses, Yangzhou University, Yangzhou, 225009, China.</w:t>
      </w:r>
    </w:p>
    <w:p w14:paraId="0A185518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</w:p>
    <w:p w14:paraId="628542EC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53F72">
        <w:rPr>
          <w:rFonts w:ascii="Times New Roman" w:hAnsi="Times New Roman" w:cs="Times New Roman"/>
          <w:color w:val="000000" w:themeColor="text1"/>
          <w:sz w:val="22"/>
        </w:rPr>
        <w:sym w:font="Symbol" w:char="F02A"/>
      </w:r>
      <w:r w:rsidRPr="00453F72">
        <w:rPr>
          <w:rFonts w:ascii="Times New Roman" w:hAnsi="Times New Roman" w:cs="Times New Roman"/>
          <w:color w:val="000000" w:themeColor="text1"/>
          <w:sz w:val="22"/>
        </w:rPr>
        <w:t>Corresponding author</w:t>
      </w:r>
      <w:bookmarkStart w:id="2" w:name="OLE_LINK1"/>
      <w:r w:rsidRPr="00453F72">
        <w:rPr>
          <w:rFonts w:ascii="Times New Roman" w:hAnsi="Times New Roman" w:cs="Times New Roman"/>
          <w:color w:val="000000" w:themeColor="text1"/>
          <w:sz w:val="22"/>
        </w:rPr>
        <w:t xml:space="preserve">s. </w:t>
      </w:r>
      <w:bookmarkEnd w:id="2"/>
    </w:p>
    <w:p w14:paraId="2D654355" w14:textId="0DD2E9C4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53F7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E-mail: sunjinfu@mail.neu.edu.cn (J. Sun); </w:t>
      </w:r>
      <w:hyperlink r:id="rId7" w:history="1">
        <w:r w:rsidRPr="00453F72">
          <w:rPr>
            <w:rFonts w:ascii="Times New Roman" w:hAnsi="Times New Roman" w:cs="Times New Roman"/>
            <w:color w:val="000000" w:themeColor="text1"/>
            <w:sz w:val="22"/>
            <w:lang w:val="pt-BR"/>
          </w:rPr>
          <w:t>changchun_tu@hotmail.com</w:t>
        </w:r>
      </w:hyperlink>
      <w:r w:rsidRPr="00453F7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(C. Tu)</w:t>
      </w:r>
      <w:r w:rsidR="00AB6182">
        <w:rPr>
          <w:rFonts w:ascii="Times New Roman" w:hAnsi="Times New Roman" w:cs="Times New Roman" w:hint="eastAsia"/>
          <w:color w:val="000000" w:themeColor="text1"/>
          <w:sz w:val="22"/>
          <w:lang w:val="pt-BR"/>
        </w:rPr>
        <w:t xml:space="preserve"> </w:t>
      </w:r>
    </w:p>
    <w:p w14:paraId="20D4E76D" w14:textId="19EEAE5B" w:rsidR="00453F72" w:rsidRPr="00F90193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  <w:lang w:val="pt-BR"/>
        </w:rPr>
      </w:pPr>
      <w:r w:rsidRPr="00F90193">
        <w:rPr>
          <w:rFonts w:ascii="Times New Roman" w:hAnsi="Times New Roman" w:cs="Times New Roman"/>
          <w:color w:val="000000" w:themeColor="text1"/>
          <w:sz w:val="22"/>
          <w:lang w:val="pt-BR"/>
        </w:rPr>
        <w:t>ORCID:</w:t>
      </w:r>
      <w:r w:rsidR="00674B7F" w:rsidRPr="00F90193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0000-0002-9606-6789</w:t>
      </w:r>
      <w:r w:rsidRPr="00F90193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Pr="00453F7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(J. Sun); </w:t>
      </w:r>
      <w:r w:rsidR="00674B7F" w:rsidRPr="00F90193">
        <w:rPr>
          <w:rFonts w:ascii="Times New Roman" w:hAnsi="Times New Roman" w:cs="Times New Roman"/>
          <w:color w:val="000000" w:themeColor="text1"/>
          <w:sz w:val="22"/>
          <w:lang w:val="pt-BR"/>
        </w:rPr>
        <w:t>0000-0002-8134-7502</w:t>
      </w:r>
      <w:r w:rsidR="00674B7F" w:rsidRPr="00453F72">
        <w:rPr>
          <w:rFonts w:ascii="Times New Roman" w:hAnsi="Times New Roman" w:cs="Times New Roman"/>
          <w:color w:val="000000" w:themeColor="text1"/>
          <w:sz w:val="22"/>
          <w:lang w:val="pt-BR"/>
        </w:rPr>
        <w:t xml:space="preserve"> </w:t>
      </w:r>
      <w:r w:rsidRPr="00453F72">
        <w:rPr>
          <w:rFonts w:ascii="Times New Roman" w:hAnsi="Times New Roman" w:cs="Times New Roman"/>
          <w:color w:val="000000" w:themeColor="text1"/>
          <w:sz w:val="22"/>
          <w:lang w:val="pt-BR"/>
        </w:rPr>
        <w:t>(C. Tu)</w:t>
      </w:r>
    </w:p>
    <w:p w14:paraId="436FE6EB" w14:textId="77777777" w:rsidR="008358B6" w:rsidRPr="00453F7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6FA9D78" w14:textId="77777777" w:rsidR="008358B6" w:rsidRPr="00F90193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4777D751" w14:textId="77777777" w:rsidR="008358B6" w:rsidRPr="00453F7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5B8C0648" w14:textId="77777777" w:rsidR="008358B6" w:rsidRPr="00453F7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5D9D96A" w14:textId="77777777" w:rsidR="008358B6" w:rsidRPr="00453F7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31768882" w14:textId="77777777" w:rsidR="008358B6" w:rsidRPr="00453F72" w:rsidRDefault="008358B6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</w:pPr>
    </w:p>
    <w:p w14:paraId="2B5FA444" w14:textId="77777777" w:rsidR="00713212" w:rsidRPr="00453F72" w:rsidRDefault="00713212" w:rsidP="00BE753B">
      <w:pPr>
        <w:widowControl/>
        <w:adjustRightInd w:val="0"/>
        <w:snapToGrid w:val="0"/>
        <w:spacing w:line="360" w:lineRule="auto"/>
        <w:rPr>
          <w:rFonts w:ascii="Times New Roman" w:hAnsi="Times New Roman" w:cs="Times New Roman"/>
          <w:color w:val="000000"/>
          <w:sz w:val="22"/>
        </w:rPr>
        <w:sectPr w:rsidR="00713212" w:rsidRPr="00453F72" w:rsidSect="008C4C89">
          <w:headerReference w:type="default" r:id="rId8"/>
          <w:footerReference w:type="default" r:id="rId9"/>
          <w:pgSz w:w="11907" w:h="15876" w:code="1"/>
          <w:pgMar w:top="1134" w:right="1134" w:bottom="1134" w:left="1134" w:header="851" w:footer="992" w:gutter="0"/>
          <w:cols w:space="425"/>
          <w:docGrid w:type="lines" w:linePitch="312"/>
        </w:sectPr>
      </w:pPr>
    </w:p>
    <w:p w14:paraId="6FB44B9F" w14:textId="77777777" w:rsidR="00453F72" w:rsidRPr="00453F72" w:rsidRDefault="00453F72" w:rsidP="00453F72">
      <w:pPr>
        <w:snapToGrid w:val="0"/>
        <w:spacing w:line="360" w:lineRule="auto"/>
        <w:rPr>
          <w:rFonts w:ascii="Times New Roman" w:hAnsi="Times New Roman" w:cs="Times New Roman"/>
          <w:color w:val="000000" w:themeColor="text1"/>
          <w:sz w:val="22"/>
        </w:rPr>
      </w:pPr>
      <w:r w:rsidRPr="00453F72">
        <w:rPr>
          <w:rFonts w:ascii="Times New Roman" w:hAnsi="Times New Roman" w:cs="Times New Roman"/>
          <w:color w:val="000000" w:themeColor="text1"/>
          <w:sz w:val="22"/>
        </w:rPr>
        <w:lastRenderedPageBreak/>
        <w:t>Table S1. Sequences of oligonucleotide primers used in present study.</w:t>
      </w:r>
    </w:p>
    <w:tbl>
      <w:tblPr>
        <w:tblW w:w="5000" w:type="pct"/>
        <w:tblBorders>
          <w:top w:val="single" w:sz="12" w:space="0" w:color="008000"/>
          <w:bottom w:val="single" w:sz="12" w:space="0" w:color="008000"/>
        </w:tblBorders>
        <w:tblLayout w:type="fixed"/>
        <w:tblLook w:val="01A0" w:firstRow="1" w:lastRow="0" w:firstColumn="1" w:lastColumn="1" w:noHBand="0" w:noVBand="0"/>
      </w:tblPr>
      <w:tblGrid>
        <w:gridCol w:w="2030"/>
        <w:gridCol w:w="741"/>
        <w:gridCol w:w="7084"/>
      </w:tblGrid>
      <w:tr w:rsidR="00453F72" w:rsidRPr="00453F72" w14:paraId="722D96E5" w14:textId="77777777" w:rsidTr="008612DD">
        <w:tc>
          <w:tcPr>
            <w:tcW w:w="140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C5F823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Primers</w:t>
            </w:r>
          </w:p>
        </w:tc>
        <w:tc>
          <w:tcPr>
            <w:tcW w:w="359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FCD4DC7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Sequence (5′−3′)</w:t>
            </w:r>
          </w:p>
        </w:tc>
      </w:tr>
      <w:tr w:rsidR="00453F72" w:rsidRPr="00453F72" w14:paraId="2EE8F559" w14:textId="77777777" w:rsidTr="008612DD">
        <w:tc>
          <w:tcPr>
            <w:tcW w:w="1030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02B398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P3×FLAG-</w:t>
            </w:r>
            <w:r w:rsidRPr="00453F72">
              <w:rPr>
                <w:rFonts w:ascii="Times New Roman" w:hAnsi="Times New Roman" w:cs="Times New Roman"/>
                <w:bCs/>
              </w:rPr>
              <w:t>NS5Am1</w:t>
            </w:r>
            <w:r w:rsidRPr="00453F7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76" w:type="pct"/>
            <w:tcBorders>
              <w:top w:val="single" w:sz="4" w:space="0" w:color="auto"/>
            </w:tcBorders>
            <w:shd w:val="clear" w:color="auto" w:fill="auto"/>
          </w:tcPr>
          <w:p w14:paraId="34B0B758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tcBorders>
              <w:top w:val="single" w:sz="4" w:space="0" w:color="auto"/>
            </w:tcBorders>
            <w:shd w:val="clear" w:color="auto" w:fill="auto"/>
          </w:tcPr>
          <w:p w14:paraId="7A767EBC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ATCAAGTAATTACATTCTAGAG</w:t>
            </w:r>
          </w:p>
        </w:tc>
      </w:tr>
      <w:tr w:rsidR="00453F72" w:rsidRPr="00453F72" w14:paraId="35401180" w14:textId="77777777" w:rsidTr="008612DD">
        <w:tc>
          <w:tcPr>
            <w:tcW w:w="1030" w:type="pct"/>
            <w:vMerge/>
            <w:shd w:val="clear" w:color="auto" w:fill="auto"/>
            <w:vAlign w:val="center"/>
          </w:tcPr>
          <w:p w14:paraId="3A192555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71BA0B16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094849B3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GGATCC</w:t>
            </w:r>
            <w:r w:rsidRPr="00453F72">
              <w:rPr>
                <w:rFonts w:ascii="Times New Roman" w:hAnsi="Times New Roman" w:cs="Times New Roman"/>
              </w:rPr>
              <w:t>ATTAGGCTGGTCTTATGGTCCCTAT</w:t>
            </w:r>
          </w:p>
        </w:tc>
      </w:tr>
      <w:tr w:rsidR="00453F72" w:rsidRPr="00453F72" w14:paraId="3924C77B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75EC1B30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 xml:space="preserve">p3×FLAG-NS5Am2 </w:t>
            </w:r>
          </w:p>
        </w:tc>
        <w:tc>
          <w:tcPr>
            <w:tcW w:w="376" w:type="pct"/>
            <w:shd w:val="clear" w:color="auto" w:fill="auto"/>
          </w:tcPr>
          <w:p w14:paraId="7DDBE969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78964D6A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ATTCGGGGAGAAAGTAACA</w:t>
            </w:r>
          </w:p>
        </w:tc>
      </w:tr>
      <w:tr w:rsidR="00453F72" w:rsidRPr="00453F72" w14:paraId="033B12DD" w14:textId="77777777" w:rsidTr="008612DD">
        <w:tc>
          <w:tcPr>
            <w:tcW w:w="1030" w:type="pct"/>
            <w:vMerge/>
            <w:shd w:val="clear" w:color="auto" w:fill="auto"/>
          </w:tcPr>
          <w:p w14:paraId="530589C8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16839E2B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5257894C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GGATCC</w:t>
            </w:r>
            <w:r w:rsidRPr="00453F72">
              <w:rPr>
                <w:rFonts w:ascii="Times New Roman" w:hAnsi="Times New Roman" w:cs="Times New Roman"/>
              </w:rPr>
              <w:t>ATTACAGTTTCATAGAATACACTTTTG</w:t>
            </w:r>
          </w:p>
        </w:tc>
      </w:tr>
      <w:tr w:rsidR="00453F72" w:rsidRPr="00453F72" w14:paraId="0067EDAF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0C4F4B21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p3×FLAG-NS5Am3</w:t>
            </w:r>
          </w:p>
        </w:tc>
        <w:tc>
          <w:tcPr>
            <w:tcW w:w="376" w:type="pct"/>
            <w:shd w:val="clear" w:color="auto" w:fill="auto"/>
          </w:tcPr>
          <w:p w14:paraId="5901F639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3B4FD33F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ATCAAGTAATTACATTCTAGAG</w:t>
            </w:r>
          </w:p>
        </w:tc>
      </w:tr>
      <w:tr w:rsidR="00453F72" w:rsidRPr="00453F72" w14:paraId="67ECF6CA" w14:textId="77777777" w:rsidTr="008612DD">
        <w:tc>
          <w:tcPr>
            <w:tcW w:w="1030" w:type="pct"/>
            <w:vMerge/>
            <w:shd w:val="clear" w:color="auto" w:fill="auto"/>
          </w:tcPr>
          <w:p w14:paraId="2E16053A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1DD353D2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4F4367AB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GGATCC</w:t>
            </w:r>
            <w:r w:rsidRPr="00453F72">
              <w:rPr>
                <w:rFonts w:ascii="Times New Roman" w:hAnsi="Times New Roman" w:cs="Times New Roman"/>
              </w:rPr>
              <w:t>ATTACCACTGTGCTTCTGCCTTG</w:t>
            </w:r>
          </w:p>
        </w:tc>
      </w:tr>
      <w:tr w:rsidR="00453F72" w:rsidRPr="00453F72" w14:paraId="1C226F82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08C4A443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p3×FLAG-NS5Am4</w:t>
            </w:r>
          </w:p>
        </w:tc>
        <w:tc>
          <w:tcPr>
            <w:tcW w:w="376" w:type="pct"/>
            <w:shd w:val="clear" w:color="auto" w:fill="auto"/>
          </w:tcPr>
          <w:p w14:paraId="7ADE61FF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406274AA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AACCATCAAACTGGATTTCAACA</w:t>
            </w:r>
          </w:p>
        </w:tc>
      </w:tr>
      <w:tr w:rsidR="00453F72" w:rsidRPr="00453F72" w14:paraId="425E85A1" w14:textId="77777777" w:rsidTr="008612DD">
        <w:tc>
          <w:tcPr>
            <w:tcW w:w="1030" w:type="pct"/>
            <w:vMerge/>
            <w:shd w:val="clear" w:color="auto" w:fill="auto"/>
          </w:tcPr>
          <w:p w14:paraId="701C8838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11A2BCD0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2B3243C4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GGATCC</w:t>
            </w:r>
            <w:r w:rsidRPr="00453F72">
              <w:rPr>
                <w:rFonts w:ascii="Times New Roman" w:hAnsi="Times New Roman" w:cs="Times New Roman"/>
              </w:rPr>
              <w:t>ATTACAGTTTCATAGAATACACTTTTG</w:t>
            </w:r>
          </w:p>
        </w:tc>
      </w:tr>
      <w:tr w:rsidR="00453F72" w:rsidRPr="00453F72" w14:paraId="51076463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3F3939A5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pCMV-NEMOΔ</w:t>
            </w:r>
            <w:r w:rsidRPr="00453F72">
              <w:rPr>
                <w:rFonts w:ascii="Times New Roman" w:hAnsi="Times New Roman" w:cs="Times New Roman"/>
                <w:bCs/>
              </w:rPr>
              <w:t>N1</w:t>
            </w:r>
          </w:p>
        </w:tc>
        <w:tc>
          <w:tcPr>
            <w:tcW w:w="376" w:type="pct"/>
            <w:shd w:val="clear" w:color="auto" w:fill="auto"/>
          </w:tcPr>
          <w:p w14:paraId="116545B6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753017A1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GGAGCAGGACCCCCTGGAAGAGTCA</w:t>
            </w:r>
          </w:p>
        </w:tc>
      </w:tr>
      <w:tr w:rsidR="00453F72" w:rsidRPr="00453F72" w14:paraId="236EDD72" w14:textId="77777777" w:rsidTr="008612DD">
        <w:tc>
          <w:tcPr>
            <w:tcW w:w="1030" w:type="pct"/>
            <w:vMerge/>
            <w:shd w:val="clear" w:color="auto" w:fill="auto"/>
            <w:vAlign w:val="center"/>
          </w:tcPr>
          <w:p w14:paraId="23A30F32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418AB3DA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01227F00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GGGGTACCTTACTGCTCGGCCTCCTCCTTCAGC</w:t>
            </w:r>
          </w:p>
        </w:tc>
      </w:tr>
      <w:tr w:rsidR="00453F72" w:rsidRPr="00453F72" w14:paraId="2A04A9D8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6F322BF7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pCMV-NEMOΔ</w:t>
            </w:r>
            <w:r w:rsidRPr="00453F72">
              <w:rPr>
                <w:rFonts w:ascii="Times New Roman" w:hAnsi="Times New Roman" w:cs="Times New Roman"/>
                <w:bCs/>
              </w:rPr>
              <w:t>N2</w:t>
            </w:r>
          </w:p>
        </w:tc>
        <w:tc>
          <w:tcPr>
            <w:tcW w:w="376" w:type="pct"/>
            <w:shd w:val="clear" w:color="auto" w:fill="auto"/>
          </w:tcPr>
          <w:p w14:paraId="72CD87FE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51E71B07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GGAGCAGGACCCCCTGGAAGAGTCA</w:t>
            </w:r>
          </w:p>
        </w:tc>
      </w:tr>
      <w:tr w:rsidR="00453F72" w:rsidRPr="00453F72" w14:paraId="63A542E1" w14:textId="77777777" w:rsidTr="008612DD">
        <w:tc>
          <w:tcPr>
            <w:tcW w:w="1030" w:type="pct"/>
            <w:vMerge/>
            <w:shd w:val="clear" w:color="auto" w:fill="auto"/>
            <w:vAlign w:val="center"/>
          </w:tcPr>
          <w:p w14:paraId="0FF49631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35329DA8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71D71749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GGTACC</w:t>
            </w:r>
            <w:r w:rsidRPr="00453F72">
              <w:rPr>
                <w:rFonts w:ascii="Times New Roman" w:hAnsi="Times New Roman" w:cs="Times New Roman"/>
              </w:rPr>
              <w:t>TTACGATTCCTGGCAGCTGGTCTTCA</w:t>
            </w:r>
          </w:p>
        </w:tc>
      </w:tr>
      <w:tr w:rsidR="00453F72" w:rsidRPr="00453F72" w14:paraId="1C879A66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56039937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pCMV-NEMOΔ</w:t>
            </w:r>
            <w:r w:rsidRPr="00453F72">
              <w:rPr>
                <w:rFonts w:ascii="Times New Roman" w:hAnsi="Times New Roman" w:cs="Times New Roman"/>
                <w:bCs/>
              </w:rPr>
              <w:t>N3</w:t>
            </w:r>
          </w:p>
        </w:tc>
        <w:tc>
          <w:tcPr>
            <w:tcW w:w="376" w:type="pct"/>
            <w:shd w:val="clear" w:color="auto" w:fill="auto"/>
          </w:tcPr>
          <w:p w14:paraId="6319A6E6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6A24B02D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GGGAGCTCCTGAAGACCTGCCAG</w:t>
            </w:r>
          </w:p>
        </w:tc>
      </w:tr>
      <w:tr w:rsidR="00453F72" w:rsidRPr="00453F72" w14:paraId="5B723C8D" w14:textId="77777777" w:rsidTr="008612DD">
        <w:tc>
          <w:tcPr>
            <w:tcW w:w="1030" w:type="pct"/>
            <w:vMerge/>
            <w:shd w:val="clear" w:color="auto" w:fill="auto"/>
            <w:vAlign w:val="center"/>
          </w:tcPr>
          <w:p w14:paraId="193AEBB0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04706DFF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683885CF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GGTACC</w:t>
            </w:r>
            <w:r w:rsidRPr="00453F72">
              <w:rPr>
                <w:rFonts w:ascii="Times New Roman" w:hAnsi="Times New Roman" w:cs="Times New Roman"/>
              </w:rPr>
              <w:t>TTACTACTCGATACACTCCATGACA</w:t>
            </w:r>
          </w:p>
        </w:tc>
      </w:tr>
      <w:tr w:rsidR="00453F72" w:rsidRPr="00453F72" w14:paraId="030E0B7D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4889CBB5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pCMV-NEMOΔ</w:t>
            </w:r>
            <w:r w:rsidRPr="00453F72">
              <w:rPr>
                <w:rFonts w:ascii="Times New Roman" w:hAnsi="Times New Roman" w:cs="Times New Roman"/>
                <w:bCs/>
              </w:rPr>
              <w:t>N4</w:t>
            </w:r>
          </w:p>
        </w:tc>
        <w:tc>
          <w:tcPr>
            <w:tcW w:w="376" w:type="pct"/>
            <w:shd w:val="clear" w:color="auto" w:fill="auto"/>
          </w:tcPr>
          <w:p w14:paraId="6958BA77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0BF64DA9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>GGTCGGAGGAGAAGCGGAAGCTG</w:t>
            </w:r>
          </w:p>
        </w:tc>
      </w:tr>
      <w:tr w:rsidR="00453F72" w:rsidRPr="00453F72" w14:paraId="1AE9CB40" w14:textId="77777777" w:rsidTr="008612DD">
        <w:tc>
          <w:tcPr>
            <w:tcW w:w="1030" w:type="pct"/>
            <w:vMerge/>
            <w:shd w:val="clear" w:color="auto" w:fill="auto"/>
          </w:tcPr>
          <w:p w14:paraId="4CDB6BA3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18BD3306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2D5B1964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GG</w:t>
            </w:r>
            <w:r w:rsidRPr="00453F72">
              <w:rPr>
                <w:rFonts w:ascii="Times New Roman" w:hAnsi="Times New Roman" w:cs="Times New Roman"/>
                <w:b/>
                <w:i/>
              </w:rPr>
              <w:t>GGTACC</w:t>
            </w:r>
            <w:r w:rsidRPr="00453F72">
              <w:rPr>
                <w:rFonts w:ascii="Times New Roman" w:hAnsi="Times New Roman" w:cs="Times New Roman"/>
              </w:rPr>
              <w:t>TTACTACTCGATACACTCCATGACA</w:t>
            </w:r>
          </w:p>
        </w:tc>
      </w:tr>
      <w:tr w:rsidR="00453F72" w:rsidRPr="00453F72" w14:paraId="322536C3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16271963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IFN-α</w:t>
            </w:r>
          </w:p>
        </w:tc>
        <w:tc>
          <w:tcPr>
            <w:tcW w:w="376" w:type="pct"/>
            <w:shd w:val="clear" w:color="auto" w:fill="auto"/>
          </w:tcPr>
          <w:p w14:paraId="7505BB36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77EBF50F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CTGCTGCCTGGAATGAGAGCC</w:t>
            </w:r>
          </w:p>
        </w:tc>
      </w:tr>
      <w:tr w:rsidR="00453F72" w:rsidRPr="00453F72" w14:paraId="367E8B89" w14:textId="77777777" w:rsidTr="008612DD">
        <w:tc>
          <w:tcPr>
            <w:tcW w:w="1030" w:type="pct"/>
            <w:vMerge/>
            <w:shd w:val="clear" w:color="auto" w:fill="auto"/>
          </w:tcPr>
          <w:p w14:paraId="58B2A97C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591CE14C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43FC05FD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 xml:space="preserve">TGACACAGGCTTCCAGGTCCC </w:t>
            </w:r>
          </w:p>
        </w:tc>
      </w:tr>
      <w:tr w:rsidR="00453F72" w:rsidRPr="00453F72" w14:paraId="543D850F" w14:textId="77777777" w:rsidTr="008612DD">
        <w:tc>
          <w:tcPr>
            <w:tcW w:w="1030" w:type="pct"/>
            <w:vMerge w:val="restart"/>
            <w:shd w:val="clear" w:color="auto" w:fill="auto"/>
            <w:vAlign w:val="center"/>
          </w:tcPr>
          <w:p w14:paraId="2FBBCB55" w14:textId="2820E103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α-Tubulin</w:t>
            </w:r>
          </w:p>
        </w:tc>
        <w:tc>
          <w:tcPr>
            <w:tcW w:w="376" w:type="pct"/>
            <w:shd w:val="clear" w:color="auto" w:fill="auto"/>
          </w:tcPr>
          <w:p w14:paraId="52743712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4F719A69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TGGAACCCAGTCATTGATGA</w:t>
            </w:r>
          </w:p>
        </w:tc>
      </w:tr>
      <w:tr w:rsidR="00453F72" w:rsidRPr="00453F72" w14:paraId="4345E81E" w14:textId="77777777" w:rsidTr="008612DD">
        <w:tc>
          <w:tcPr>
            <w:tcW w:w="1030" w:type="pct"/>
            <w:vMerge/>
            <w:tcBorders>
              <w:bottom w:val="nil"/>
            </w:tcBorders>
            <w:shd w:val="clear" w:color="auto" w:fill="auto"/>
          </w:tcPr>
          <w:p w14:paraId="57268543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7BD33BFE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shd w:val="clear" w:color="auto" w:fill="auto"/>
          </w:tcPr>
          <w:p w14:paraId="71B18B9D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TGATCTCCTTGCCAATGGTGTA</w:t>
            </w:r>
          </w:p>
        </w:tc>
      </w:tr>
      <w:tr w:rsidR="00453F72" w:rsidRPr="00453F72" w14:paraId="71DC0F5D" w14:textId="77777777" w:rsidTr="008612DD">
        <w:tc>
          <w:tcPr>
            <w:tcW w:w="1030" w:type="pct"/>
            <w:vMerge w:val="restar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BE697E5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pCMV-K27R</w:t>
            </w:r>
          </w:p>
        </w:tc>
        <w:tc>
          <w:tcPr>
            <w:tcW w:w="376" w:type="pct"/>
            <w:shd w:val="clear" w:color="auto" w:fill="auto"/>
          </w:tcPr>
          <w:p w14:paraId="085E1399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</w:t>
            </w:r>
          </w:p>
        </w:tc>
        <w:tc>
          <w:tcPr>
            <w:tcW w:w="3594" w:type="pct"/>
            <w:shd w:val="clear" w:color="auto" w:fill="auto"/>
          </w:tcPr>
          <w:p w14:paraId="1C227B2C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CTTATGGCCATGGAGGCCC</w:t>
            </w:r>
            <w:r w:rsidRPr="00453F72">
              <w:rPr>
                <w:rFonts w:ascii="Times New Roman" w:hAnsi="Times New Roman" w:cs="Times New Roman"/>
                <w:b/>
                <w:i/>
              </w:rPr>
              <w:t>GAATTC</w:t>
            </w:r>
            <w:r w:rsidRPr="00453F72">
              <w:rPr>
                <w:rFonts w:ascii="Times New Roman" w:hAnsi="Times New Roman" w:cs="Times New Roman"/>
              </w:rPr>
              <w:t xml:space="preserve">GGCAGATCTTCGTGAGGACCCT </w:t>
            </w:r>
          </w:p>
        </w:tc>
      </w:tr>
      <w:tr w:rsidR="00453F72" w:rsidRPr="00453F72" w14:paraId="580264E0" w14:textId="77777777" w:rsidTr="008612DD">
        <w:tc>
          <w:tcPr>
            <w:tcW w:w="103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464E76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shd w:val="clear" w:color="auto" w:fill="auto"/>
          </w:tcPr>
          <w:p w14:paraId="7E3CB917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RP2</w:t>
            </w:r>
          </w:p>
        </w:tc>
        <w:tc>
          <w:tcPr>
            <w:tcW w:w="3594" w:type="pct"/>
            <w:shd w:val="clear" w:color="auto" w:fill="auto"/>
          </w:tcPr>
          <w:p w14:paraId="7A959858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TGGATCTTTGCCCGGACATTCTCAA</w:t>
            </w:r>
          </w:p>
        </w:tc>
      </w:tr>
      <w:tr w:rsidR="00453F72" w:rsidRPr="00453F72" w14:paraId="0D621A55" w14:textId="77777777" w:rsidTr="008612DD">
        <w:tc>
          <w:tcPr>
            <w:tcW w:w="103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E4B76B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bottom w:val="nil"/>
            </w:tcBorders>
            <w:shd w:val="clear" w:color="auto" w:fill="auto"/>
          </w:tcPr>
          <w:p w14:paraId="575D801A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FP2</w:t>
            </w:r>
          </w:p>
        </w:tc>
        <w:tc>
          <w:tcPr>
            <w:tcW w:w="3594" w:type="pct"/>
            <w:tcBorders>
              <w:bottom w:val="nil"/>
            </w:tcBorders>
            <w:shd w:val="clear" w:color="auto" w:fill="auto"/>
          </w:tcPr>
          <w:p w14:paraId="39084594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TTGAGAATGTCCGGGCAAAGATCCA</w:t>
            </w:r>
          </w:p>
        </w:tc>
      </w:tr>
      <w:tr w:rsidR="00453F72" w:rsidRPr="00453F72" w14:paraId="06A41BBB" w14:textId="77777777" w:rsidTr="008612DD">
        <w:tc>
          <w:tcPr>
            <w:tcW w:w="1030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798E102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EFCD110" w14:textId="77777777" w:rsidR="00453F72" w:rsidRPr="00453F72" w:rsidRDefault="00453F72" w:rsidP="008612DD">
            <w:pPr>
              <w:snapToGrid w:val="0"/>
              <w:spacing w:line="360" w:lineRule="auto"/>
              <w:ind w:firstLineChars="50" w:firstLine="105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RP</w:t>
            </w:r>
          </w:p>
        </w:tc>
        <w:tc>
          <w:tcPr>
            <w:tcW w:w="3594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ED034B" w14:textId="77777777" w:rsidR="00453F72" w:rsidRPr="00453F72" w:rsidRDefault="00453F72" w:rsidP="008612DD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 w:rsidRPr="00453F72">
              <w:rPr>
                <w:rFonts w:ascii="Times New Roman" w:hAnsi="Times New Roman" w:cs="Times New Roman"/>
              </w:rPr>
              <w:t>GGATCCCCGCGGCCGCGGTAC</w:t>
            </w:r>
            <w:r w:rsidRPr="00453F72">
              <w:rPr>
                <w:rFonts w:ascii="Times New Roman" w:hAnsi="Times New Roman" w:cs="Times New Roman"/>
                <w:b/>
                <w:i/>
              </w:rPr>
              <w:t>CTCGAG</w:t>
            </w:r>
            <w:r w:rsidRPr="00453F72">
              <w:rPr>
                <w:rFonts w:ascii="Times New Roman" w:hAnsi="Times New Roman" w:cs="Times New Roman"/>
              </w:rPr>
              <w:t>TCACCCACCTCTGAGACGGA</w:t>
            </w:r>
          </w:p>
        </w:tc>
      </w:tr>
    </w:tbl>
    <w:p w14:paraId="5A3033A6" w14:textId="77777777" w:rsidR="00F90193" w:rsidRDefault="00F90193" w:rsidP="00453F72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</w:p>
    <w:p w14:paraId="5DEACE5E" w14:textId="54123961" w:rsidR="000741BA" w:rsidRPr="00453F72" w:rsidRDefault="00F90193" w:rsidP="00453F72">
      <w:pPr>
        <w:adjustRightInd w:val="0"/>
        <w:snapToGrid w:val="0"/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</w:t>
      </w:r>
      <w:r>
        <w:rPr>
          <w:rFonts w:ascii="Times New Roman" w:hAnsi="Times New Roman" w:cs="Times New Roman" w:hint="eastAsia"/>
          <w:sz w:val="22"/>
        </w:rPr>
        <w:t>ote</w:t>
      </w:r>
      <w:r>
        <w:rPr>
          <w:rFonts w:ascii="Times New Roman" w:hAnsi="Times New Roman" w:cs="Times New Roman"/>
          <w:sz w:val="22"/>
        </w:rPr>
        <w:t>: The</w:t>
      </w:r>
      <w:r w:rsidRPr="00F90193">
        <w:rPr>
          <w:rFonts w:ascii="Times New Roman" w:hAnsi="Times New Roman" w:cs="Times New Roman"/>
          <w:sz w:val="22"/>
        </w:rPr>
        <w:t> restricti</w:t>
      </w:r>
      <w:bookmarkStart w:id="3" w:name="_GoBack"/>
      <w:bookmarkEnd w:id="3"/>
      <w:r w:rsidRPr="00F90193">
        <w:rPr>
          <w:rFonts w:ascii="Times New Roman" w:hAnsi="Times New Roman" w:cs="Times New Roman"/>
          <w:sz w:val="22"/>
        </w:rPr>
        <w:t>on enzyme</w:t>
      </w:r>
      <w:r w:rsidRPr="00F90193">
        <w:t xml:space="preserve"> </w:t>
      </w:r>
      <w:r w:rsidRPr="00F90193">
        <w:rPr>
          <w:rFonts w:ascii="Times New Roman" w:hAnsi="Times New Roman" w:cs="Times New Roman"/>
          <w:sz w:val="22"/>
        </w:rPr>
        <w:t>recognition sequence</w:t>
      </w:r>
      <w:r>
        <w:rPr>
          <w:rFonts w:ascii="Times New Roman" w:hAnsi="Times New Roman" w:cs="Times New Roman"/>
          <w:sz w:val="22"/>
        </w:rPr>
        <w:t>s</w:t>
      </w:r>
      <w:r w:rsidRPr="00F90193">
        <w:rPr>
          <w:rFonts w:ascii="Times New Roman" w:hAnsi="Times New Roman" w:cs="Times New Roman"/>
          <w:sz w:val="22"/>
        </w:rPr>
        <w:t> </w:t>
      </w:r>
      <w:r>
        <w:rPr>
          <w:rFonts w:ascii="Times New Roman" w:hAnsi="Times New Roman" w:cs="Times New Roman"/>
          <w:sz w:val="22"/>
        </w:rPr>
        <w:t>were marked in bold.</w:t>
      </w:r>
    </w:p>
    <w:sectPr w:rsidR="000741BA" w:rsidRPr="00453F72" w:rsidSect="00901183">
      <w:pgSz w:w="11907" w:h="15593" w:code="1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1F6EFF" w14:textId="77777777" w:rsidR="00286E4C" w:rsidRDefault="00286E4C" w:rsidP="000761B5">
      <w:r>
        <w:separator/>
      </w:r>
    </w:p>
  </w:endnote>
  <w:endnote w:type="continuationSeparator" w:id="0">
    <w:p w14:paraId="64E3C882" w14:textId="77777777" w:rsidR="00286E4C" w:rsidRDefault="00286E4C" w:rsidP="00076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AC907A" w14:textId="77777777" w:rsidR="006C161D" w:rsidRPr="00155BCA" w:rsidRDefault="006C161D">
    <w:pPr>
      <w:pStyle w:val="a5"/>
      <w:rPr>
        <w:rFonts w:ascii="Times New Roman" w:hAnsi="Times New Roman" w:cs="Times New Roman"/>
      </w:rPr>
    </w:pPr>
    <w:r w:rsidRPr="00155BCA">
      <w:rPr>
        <w:rFonts w:ascii="Times New Roman" w:hAnsi="Times New Roman" w:cs="Times New Roman"/>
      </w:rPr>
      <w:ptab w:relativeTo="margin" w:alignment="center" w:leader="none"/>
    </w:r>
    <w:r w:rsidRPr="00155BCA">
      <w:rPr>
        <w:rFonts w:ascii="Times New Roman" w:hAnsi="Times New Roman" w:cs="Times New Roman"/>
      </w:rPr>
      <w:ptab w:relativeTo="margin" w:alignment="right" w:leader="none"/>
    </w:r>
    <w:r w:rsidRPr="00155BCA">
      <w:rPr>
        <w:rFonts w:ascii="Times New Roman" w:hAnsi="Times New Roman" w:cs="Times New Roman"/>
      </w:rPr>
      <w:t>www.virosin.org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8E6C0" w14:textId="77777777" w:rsidR="00286E4C" w:rsidRDefault="00286E4C" w:rsidP="000761B5">
      <w:r>
        <w:separator/>
      </w:r>
    </w:p>
  </w:footnote>
  <w:footnote w:type="continuationSeparator" w:id="0">
    <w:p w14:paraId="5DB7E564" w14:textId="77777777" w:rsidR="00286E4C" w:rsidRDefault="00286E4C" w:rsidP="00076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645623785"/>
      <w:docPartObj>
        <w:docPartGallery w:val="Page Numbers (Top of Page)"/>
        <w:docPartUnique/>
      </w:docPartObj>
    </w:sdtPr>
    <w:sdtEndPr/>
    <w:sdtContent>
      <w:p w14:paraId="0BA5823E" w14:textId="77777777" w:rsidR="00B83CC5" w:rsidRPr="00155BCA" w:rsidRDefault="00B83CC5">
        <w:pPr>
          <w:pStyle w:val="a4"/>
          <w:jc w:val="right"/>
          <w:rPr>
            <w:rFonts w:ascii="Times New Roman" w:hAnsi="Times New Roman" w:cs="Times New Roman"/>
          </w:rPr>
        </w:pPr>
        <w:r w:rsidRPr="00155BCA">
          <w:rPr>
            <w:rFonts w:ascii="Times New Roman" w:hAnsi="Times New Roman" w:cs="Times New Roman"/>
            <w:lang w:val="zh-CN"/>
          </w:rPr>
          <w:t xml:space="preserve">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PAGE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90193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  <w:r w:rsidRPr="00155BCA">
          <w:rPr>
            <w:rFonts w:ascii="Times New Roman" w:hAnsi="Times New Roman" w:cs="Times New Roman"/>
            <w:lang w:val="zh-CN"/>
          </w:rPr>
          <w:t xml:space="preserve"> / 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begin"/>
        </w:r>
        <w:r w:rsidRPr="00155BCA">
          <w:rPr>
            <w:rFonts w:ascii="Times New Roman" w:hAnsi="Times New Roman" w:cs="Times New Roman"/>
            <w:b/>
            <w:bCs/>
          </w:rPr>
          <w:instrText>NUMPAGES</w:instrTex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separate"/>
        </w:r>
        <w:r w:rsidR="00F90193">
          <w:rPr>
            <w:rFonts w:ascii="Times New Roman" w:hAnsi="Times New Roman" w:cs="Times New Roman"/>
            <w:b/>
            <w:bCs/>
            <w:noProof/>
          </w:rPr>
          <w:t>2</w:t>
        </w:r>
        <w:r w:rsidRPr="00155BCA">
          <w:rPr>
            <w:rFonts w:ascii="Times New Roman" w:hAnsi="Times New Roman" w:cs="Times New Roman"/>
            <w:b/>
            <w:bCs/>
            <w:sz w:val="24"/>
            <w:szCs w:val="24"/>
          </w:rPr>
          <w:fldChar w:fldCharType="end"/>
        </w:r>
      </w:p>
    </w:sdtContent>
  </w:sdt>
  <w:p w14:paraId="6782433D" w14:textId="77777777" w:rsidR="006C161D" w:rsidRPr="00155BCA" w:rsidRDefault="006C161D" w:rsidP="000F7652">
    <w:pPr>
      <w:pStyle w:val="a4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03F49"/>
    <w:multiLevelType w:val="hybridMultilevel"/>
    <w:tmpl w:val="2660948C"/>
    <w:lvl w:ilvl="0" w:tplc="9384D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7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08F"/>
    <w:rsid w:val="00004C8A"/>
    <w:rsid w:val="000315CF"/>
    <w:rsid w:val="00034E9D"/>
    <w:rsid w:val="00044E0A"/>
    <w:rsid w:val="00060E2A"/>
    <w:rsid w:val="000741BA"/>
    <w:rsid w:val="000761B5"/>
    <w:rsid w:val="000943EE"/>
    <w:rsid w:val="000C3778"/>
    <w:rsid w:val="000C76E7"/>
    <w:rsid w:val="000F2C45"/>
    <w:rsid w:val="000F7652"/>
    <w:rsid w:val="001124A5"/>
    <w:rsid w:val="001262A2"/>
    <w:rsid w:val="00133747"/>
    <w:rsid w:val="00134DEF"/>
    <w:rsid w:val="00155BCA"/>
    <w:rsid w:val="00161891"/>
    <w:rsid w:val="001F1430"/>
    <w:rsid w:val="001F602B"/>
    <w:rsid w:val="00220A80"/>
    <w:rsid w:val="00231386"/>
    <w:rsid w:val="00286E4C"/>
    <w:rsid w:val="00287717"/>
    <w:rsid w:val="002B1CF8"/>
    <w:rsid w:val="002C606F"/>
    <w:rsid w:val="002C7155"/>
    <w:rsid w:val="002F3259"/>
    <w:rsid w:val="00305A7D"/>
    <w:rsid w:val="0033661A"/>
    <w:rsid w:val="0033669D"/>
    <w:rsid w:val="003549E2"/>
    <w:rsid w:val="003640FA"/>
    <w:rsid w:val="00380160"/>
    <w:rsid w:val="00390CFB"/>
    <w:rsid w:val="003B4CD7"/>
    <w:rsid w:val="003B717A"/>
    <w:rsid w:val="003D275B"/>
    <w:rsid w:val="003E3A2D"/>
    <w:rsid w:val="003F4281"/>
    <w:rsid w:val="0040198D"/>
    <w:rsid w:val="00413E21"/>
    <w:rsid w:val="00416AE9"/>
    <w:rsid w:val="004474B2"/>
    <w:rsid w:val="00453F72"/>
    <w:rsid w:val="004727A4"/>
    <w:rsid w:val="004820C5"/>
    <w:rsid w:val="004922CD"/>
    <w:rsid w:val="0049234C"/>
    <w:rsid w:val="004950A7"/>
    <w:rsid w:val="004A0D41"/>
    <w:rsid w:val="004D1CBE"/>
    <w:rsid w:val="005535A8"/>
    <w:rsid w:val="00557BF9"/>
    <w:rsid w:val="00573C40"/>
    <w:rsid w:val="00574E07"/>
    <w:rsid w:val="005867D3"/>
    <w:rsid w:val="005903A3"/>
    <w:rsid w:val="005C5101"/>
    <w:rsid w:val="005F6358"/>
    <w:rsid w:val="005F71D7"/>
    <w:rsid w:val="00621CC1"/>
    <w:rsid w:val="0063627C"/>
    <w:rsid w:val="00666DF0"/>
    <w:rsid w:val="00674B7F"/>
    <w:rsid w:val="006802B5"/>
    <w:rsid w:val="00690419"/>
    <w:rsid w:val="006958AC"/>
    <w:rsid w:val="006A4E4F"/>
    <w:rsid w:val="006B388B"/>
    <w:rsid w:val="006C161D"/>
    <w:rsid w:val="006D40A3"/>
    <w:rsid w:val="00713212"/>
    <w:rsid w:val="00724C5C"/>
    <w:rsid w:val="00742D73"/>
    <w:rsid w:val="0074608F"/>
    <w:rsid w:val="0079747E"/>
    <w:rsid w:val="007C04FE"/>
    <w:rsid w:val="007F37AB"/>
    <w:rsid w:val="00826951"/>
    <w:rsid w:val="008358B6"/>
    <w:rsid w:val="00846C15"/>
    <w:rsid w:val="008575EF"/>
    <w:rsid w:val="008A3C56"/>
    <w:rsid w:val="008B113E"/>
    <w:rsid w:val="008C11A2"/>
    <w:rsid w:val="008C4C89"/>
    <w:rsid w:val="008D24B4"/>
    <w:rsid w:val="008E7034"/>
    <w:rsid w:val="00901183"/>
    <w:rsid w:val="00910C8E"/>
    <w:rsid w:val="00917D48"/>
    <w:rsid w:val="00920E36"/>
    <w:rsid w:val="0092208C"/>
    <w:rsid w:val="00933F58"/>
    <w:rsid w:val="009579F2"/>
    <w:rsid w:val="00983022"/>
    <w:rsid w:val="009C2CDE"/>
    <w:rsid w:val="009C365A"/>
    <w:rsid w:val="00A0200A"/>
    <w:rsid w:val="00A22772"/>
    <w:rsid w:val="00A23F74"/>
    <w:rsid w:val="00A24D57"/>
    <w:rsid w:val="00A46CDF"/>
    <w:rsid w:val="00A5110E"/>
    <w:rsid w:val="00AA4A06"/>
    <w:rsid w:val="00AB6182"/>
    <w:rsid w:val="00AB7513"/>
    <w:rsid w:val="00B104D8"/>
    <w:rsid w:val="00B5421C"/>
    <w:rsid w:val="00B65155"/>
    <w:rsid w:val="00B65A68"/>
    <w:rsid w:val="00B83CC5"/>
    <w:rsid w:val="00B92AE2"/>
    <w:rsid w:val="00BE753B"/>
    <w:rsid w:val="00C11B76"/>
    <w:rsid w:val="00C21DD2"/>
    <w:rsid w:val="00C55C78"/>
    <w:rsid w:val="00C64BA2"/>
    <w:rsid w:val="00C84788"/>
    <w:rsid w:val="00CD603D"/>
    <w:rsid w:val="00CE7341"/>
    <w:rsid w:val="00D16FC1"/>
    <w:rsid w:val="00D33D0C"/>
    <w:rsid w:val="00D50629"/>
    <w:rsid w:val="00DB774C"/>
    <w:rsid w:val="00DC1749"/>
    <w:rsid w:val="00DC5B1F"/>
    <w:rsid w:val="00DE3D48"/>
    <w:rsid w:val="00E01202"/>
    <w:rsid w:val="00E264F4"/>
    <w:rsid w:val="00E36CDD"/>
    <w:rsid w:val="00E55619"/>
    <w:rsid w:val="00E90386"/>
    <w:rsid w:val="00E92530"/>
    <w:rsid w:val="00EC4D24"/>
    <w:rsid w:val="00ED398D"/>
    <w:rsid w:val="00EE0831"/>
    <w:rsid w:val="00F27BB2"/>
    <w:rsid w:val="00F343DF"/>
    <w:rsid w:val="00F736AF"/>
    <w:rsid w:val="00F90193"/>
    <w:rsid w:val="00F9726C"/>
    <w:rsid w:val="00FA3907"/>
    <w:rsid w:val="00FD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BD7BFD"/>
  <w15:docId w15:val="{4F0A130B-5032-4C3C-A84E-3A7E89F4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08F"/>
    <w:pPr>
      <w:widowControl w:val="0"/>
      <w:spacing w:after="0" w:line="24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4608F"/>
    <w:rPr>
      <w:rFonts w:ascii="宋体" w:eastAsia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4608F"/>
    <w:rPr>
      <w:rFonts w:ascii="宋体" w:eastAsia="宋体"/>
      <w:kern w:val="2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0">
    <w:name w:val="页眉 Char"/>
    <w:basedOn w:val="a0"/>
    <w:link w:val="a4"/>
    <w:uiPriority w:val="99"/>
    <w:rsid w:val="000761B5"/>
    <w:rPr>
      <w:kern w:val="2"/>
      <w:sz w:val="21"/>
    </w:rPr>
  </w:style>
  <w:style w:type="paragraph" w:styleId="a5">
    <w:name w:val="footer"/>
    <w:basedOn w:val="a"/>
    <w:link w:val="Char1"/>
    <w:uiPriority w:val="99"/>
    <w:unhideWhenUsed/>
    <w:rsid w:val="000761B5"/>
    <w:pPr>
      <w:tabs>
        <w:tab w:val="center" w:pos="4320"/>
        <w:tab w:val="right" w:pos="8640"/>
      </w:tabs>
    </w:pPr>
  </w:style>
  <w:style w:type="character" w:customStyle="1" w:styleId="Char1">
    <w:name w:val="页脚 Char"/>
    <w:basedOn w:val="a0"/>
    <w:link w:val="a5"/>
    <w:uiPriority w:val="99"/>
    <w:rsid w:val="000761B5"/>
    <w:rPr>
      <w:kern w:val="2"/>
      <w:sz w:val="21"/>
    </w:rPr>
  </w:style>
  <w:style w:type="character" w:styleId="a6">
    <w:name w:val="annotation reference"/>
    <w:basedOn w:val="a0"/>
    <w:unhideWhenUsed/>
    <w:qFormat/>
    <w:rsid w:val="00134DEF"/>
    <w:rPr>
      <w:sz w:val="16"/>
      <w:szCs w:val="16"/>
    </w:rPr>
  </w:style>
  <w:style w:type="table" w:styleId="a7">
    <w:name w:val="Table Grid"/>
    <w:basedOn w:val="a1"/>
    <w:uiPriority w:val="39"/>
    <w:qFormat/>
    <w:rsid w:val="00134DEF"/>
    <w:pPr>
      <w:spacing w:after="0" w:line="240" w:lineRule="auto"/>
    </w:pPr>
    <w:rPr>
      <w:szCs w:val="20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Char2"/>
    <w:uiPriority w:val="99"/>
    <w:semiHidden/>
    <w:unhideWhenUsed/>
    <w:rsid w:val="00BE753B"/>
    <w:pPr>
      <w:spacing w:after="120"/>
    </w:pPr>
  </w:style>
  <w:style w:type="character" w:customStyle="1" w:styleId="Char2">
    <w:name w:val="正文文本 Char"/>
    <w:basedOn w:val="a0"/>
    <w:link w:val="a8"/>
    <w:uiPriority w:val="99"/>
    <w:semiHidden/>
    <w:rsid w:val="00BE753B"/>
    <w:rPr>
      <w:kern w:val="2"/>
      <w:sz w:val="21"/>
    </w:rPr>
  </w:style>
  <w:style w:type="paragraph" w:styleId="a9">
    <w:name w:val="Body Text First Indent"/>
    <w:basedOn w:val="a"/>
    <w:link w:val="Char3"/>
    <w:rsid w:val="00BE753B"/>
    <w:pPr>
      <w:ind w:firstLineChars="200" w:firstLine="498"/>
    </w:pPr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Char3">
    <w:name w:val="正文首行缩进 Char"/>
    <w:basedOn w:val="Char2"/>
    <w:link w:val="a9"/>
    <w:rsid w:val="00BE753B"/>
    <w:rPr>
      <w:rFonts w:ascii="Times New Roman" w:eastAsia="宋体" w:hAnsi="Times New Roman" w:cs="Times New Roman"/>
      <w:kern w:val="2"/>
      <w:sz w:val="24"/>
      <w:szCs w:val="20"/>
    </w:rPr>
  </w:style>
  <w:style w:type="paragraph" w:styleId="aa">
    <w:name w:val="List Paragraph"/>
    <w:basedOn w:val="a"/>
    <w:uiPriority w:val="34"/>
    <w:qFormat/>
    <w:rsid w:val="0049234C"/>
    <w:pPr>
      <w:ind w:firstLineChars="200" w:firstLine="420"/>
    </w:pPr>
  </w:style>
  <w:style w:type="paragraph" w:customStyle="1" w:styleId="EndNoteBibliography">
    <w:name w:val="EndNote Bibliography"/>
    <w:basedOn w:val="a"/>
    <w:link w:val="EndNoteBibliography0"/>
    <w:rsid w:val="000F7652"/>
    <w:pPr>
      <w:spacing w:line="480" w:lineRule="auto"/>
      <w:jc w:val="left"/>
    </w:pPr>
    <w:rPr>
      <w:rFonts w:ascii="Times New Roman" w:eastAsia="等线" w:hAnsi="Times New Roman" w:cs="Times New Roman"/>
      <w:noProof/>
      <w:sz w:val="22"/>
    </w:rPr>
  </w:style>
  <w:style w:type="character" w:customStyle="1" w:styleId="EndNoteBibliography0">
    <w:name w:val="EndNote Bibliography 字符"/>
    <w:link w:val="EndNoteBibliography"/>
    <w:rsid w:val="000F7652"/>
    <w:rPr>
      <w:rFonts w:ascii="Times New Roman" w:eastAsia="等线" w:hAnsi="Times New Roman" w:cs="Times New Roman"/>
      <w:noProof/>
      <w:kern w:val="2"/>
    </w:rPr>
  </w:style>
  <w:style w:type="paragraph" w:customStyle="1" w:styleId="Normal0">
    <w:name w:val="Normal_0"/>
    <w:rsid w:val="009579F2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styleId="ab">
    <w:name w:val="Hyperlink"/>
    <w:basedOn w:val="a0"/>
    <w:uiPriority w:val="99"/>
    <w:unhideWhenUsed/>
    <w:rsid w:val="00E92530"/>
    <w:rPr>
      <w:color w:val="0000FF" w:themeColor="hyperlink"/>
      <w:u w:val="single"/>
    </w:rPr>
  </w:style>
  <w:style w:type="paragraph" w:styleId="ac">
    <w:name w:val="annotation text"/>
    <w:basedOn w:val="a"/>
    <w:link w:val="Char4"/>
    <w:unhideWhenUsed/>
    <w:rsid w:val="00573C40"/>
    <w:pPr>
      <w:jc w:val="left"/>
    </w:pPr>
  </w:style>
  <w:style w:type="character" w:customStyle="1" w:styleId="Char4">
    <w:name w:val="批注文字 Char"/>
    <w:basedOn w:val="a0"/>
    <w:link w:val="ac"/>
    <w:rsid w:val="00573C4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xgkong@hvri.ac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316</Words>
  <Characters>1803</Characters>
  <Application>Microsoft Office Word</Application>
  <DocSecurity>0</DocSecurity>
  <Lines>15</Lines>
  <Paragraphs>4</Paragraphs>
  <ScaleCrop>false</ScaleCrop>
  <Company>whiov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VS</cp:lastModifiedBy>
  <cp:revision>5</cp:revision>
  <cp:lastPrinted>2022-01-04T07:37:00Z</cp:lastPrinted>
  <dcterms:created xsi:type="dcterms:W3CDTF">2023-08-29T03:45:00Z</dcterms:created>
  <dcterms:modified xsi:type="dcterms:W3CDTF">2023-10-08T03:37:00Z</dcterms:modified>
</cp:coreProperties>
</file>