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4C" w:rsidRPr="00155BCA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proofErr w:type="spellStart"/>
      <w:r w:rsidRPr="00155BCA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irologica</w:t>
      </w:r>
      <w:proofErr w:type="spellEnd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 xml:space="preserve"> </w:t>
      </w:r>
      <w:proofErr w:type="spellStart"/>
      <w:r w:rsidR="00155BCA" w:rsidRPr="00155BCA">
        <w:rPr>
          <w:rFonts w:ascii="Times New Roman" w:hAnsi="Times New Roman" w:cs="Times New Roman" w:hint="eastAsia"/>
          <w:b/>
          <w:w w:val="105"/>
          <w:sz w:val="30"/>
          <w:szCs w:val="30"/>
        </w:rPr>
        <w:t>Sinica</w:t>
      </w:r>
      <w:proofErr w:type="spellEnd"/>
    </w:p>
    <w:p w:rsidR="0074608F" w:rsidRPr="008575EF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:rsidR="000761B5" w:rsidRPr="008575EF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:rsidR="00DB774C" w:rsidRPr="00155BCA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155BCA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:rsidR="0074608F" w:rsidRPr="008575EF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:rsidR="009579F2" w:rsidRPr="00A60E77" w:rsidRDefault="00F842FC" w:rsidP="009579F2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F842FC">
        <w:rPr>
          <w:rFonts w:ascii="Times New Roman" w:hAnsi="Times New Roman" w:cs="Times New Roman"/>
          <w:b/>
          <w:bCs/>
          <w:sz w:val="30"/>
          <w:szCs w:val="30"/>
        </w:rPr>
        <w:t>Nonmuscle</w:t>
      </w:r>
      <w:proofErr w:type="spellEnd"/>
      <w:r w:rsidRPr="00F842FC">
        <w:rPr>
          <w:rFonts w:ascii="Times New Roman" w:hAnsi="Times New Roman" w:cs="Times New Roman"/>
          <w:b/>
          <w:bCs/>
          <w:sz w:val="30"/>
          <w:szCs w:val="30"/>
        </w:rPr>
        <w:t xml:space="preserve"> myosin IIA promotes the internalization of influenza </w:t>
      </w:r>
      <w:proofErr w:type="gramStart"/>
      <w:r w:rsidRPr="00F842FC">
        <w:rPr>
          <w:rFonts w:ascii="Times New Roman" w:hAnsi="Times New Roman" w:cs="Times New Roman"/>
          <w:b/>
          <w:bCs/>
          <w:sz w:val="30"/>
          <w:szCs w:val="30"/>
        </w:rPr>
        <w:t>A</w:t>
      </w:r>
      <w:proofErr w:type="gramEnd"/>
      <w:r w:rsidRPr="00F842FC">
        <w:rPr>
          <w:rFonts w:ascii="Times New Roman" w:hAnsi="Times New Roman" w:cs="Times New Roman"/>
          <w:b/>
          <w:bCs/>
          <w:sz w:val="30"/>
          <w:szCs w:val="30"/>
        </w:rPr>
        <w:t xml:space="preserve"> virus and regulates viral polymerase activity through interacting with nucleoprotein in human pulmonary cells</w:t>
      </w:r>
    </w:p>
    <w:p w:rsidR="00F842FC" w:rsidRDefault="00F842FC" w:rsidP="00F842FC">
      <w:pPr>
        <w:autoSpaceDE w:val="0"/>
        <w:autoSpaceDN w:val="0"/>
        <w:adjustRightInd w:val="0"/>
        <w:snapToGrid w:val="0"/>
        <w:jc w:val="left"/>
        <w:rPr>
          <w:rFonts w:ascii="Times New Roman" w:hAnsi="Times New Roman" w:cs="Times New Roman"/>
          <w:b/>
          <w:bCs/>
          <w:sz w:val="30"/>
          <w:szCs w:val="30"/>
        </w:rPr>
      </w:pPr>
    </w:p>
    <w:p w:rsidR="00F842FC" w:rsidRPr="00F842FC" w:rsidRDefault="00F842FC" w:rsidP="00F842FC">
      <w:pPr>
        <w:autoSpaceDE w:val="0"/>
        <w:autoSpaceDN w:val="0"/>
        <w:adjustRightInd w:val="0"/>
        <w:snapToGrid w:val="0"/>
        <w:jc w:val="left"/>
        <w:rPr>
          <w:rFonts w:ascii="Times New Roman" w:eastAsia="宋体" w:hAnsi="Times New Roman" w:cs="Times New Roman"/>
          <w:b/>
          <w:szCs w:val="21"/>
        </w:rPr>
      </w:pPr>
      <w:proofErr w:type="spellStart"/>
      <w:r w:rsidRPr="00F842FC">
        <w:rPr>
          <w:rFonts w:ascii="Times New Roman" w:eastAsia="等线" w:hAnsi="Times New Roman" w:cs="Times New Roman"/>
          <w:b/>
          <w:szCs w:val="21"/>
        </w:rPr>
        <w:t>Jian</w:t>
      </w:r>
      <w:proofErr w:type="spellEnd"/>
      <w:r w:rsidRPr="00F842FC">
        <w:rPr>
          <w:rFonts w:ascii="Times New Roman" w:eastAsia="等线" w:hAnsi="Times New Roman" w:cs="Times New Roman"/>
          <w:b/>
          <w:szCs w:val="21"/>
        </w:rPr>
        <w:t xml:space="preserve"> Chen</w:t>
      </w:r>
      <w:r w:rsidRPr="00F842FC">
        <w:rPr>
          <w:rFonts w:ascii="Times New Roman" w:eastAsia="等线" w:hAnsi="Times New Roman" w:cs="Times New Roman"/>
          <w:b/>
          <w:szCs w:val="21"/>
          <w:vertAlign w:val="superscript"/>
        </w:rPr>
        <w:t xml:space="preserve">a, </w:t>
      </w:r>
      <w:r w:rsidRPr="00F842FC">
        <w:rPr>
          <w:rFonts w:ascii="Times New Roman" w:eastAsia="等线" w:hAnsi="Times New Roman" w:cs="Times New Roman" w:hint="eastAsia"/>
          <w:b/>
          <w:szCs w:val="21"/>
          <w:vertAlign w:val="superscript"/>
        </w:rPr>
        <w:t>b</w:t>
      </w:r>
      <w:r w:rsidRPr="00F842FC">
        <w:rPr>
          <w:rFonts w:ascii="Times New Roman" w:eastAsia="等线" w:hAnsi="Times New Roman" w:cs="Times New Roman"/>
          <w:b/>
          <w:szCs w:val="21"/>
          <w:vertAlign w:val="superscript"/>
        </w:rPr>
        <w:t>, c, #</w:t>
      </w:r>
      <w:r w:rsidRPr="00F842FC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F842FC">
        <w:rPr>
          <w:rFonts w:ascii="Times New Roman" w:eastAsia="等线" w:hAnsi="Times New Roman" w:cs="Times New Roman"/>
          <w:b/>
          <w:szCs w:val="21"/>
        </w:rPr>
        <w:t>Jian</w:t>
      </w:r>
      <w:proofErr w:type="spellEnd"/>
      <w:r w:rsidRPr="00F842FC">
        <w:rPr>
          <w:rFonts w:ascii="Times New Roman" w:eastAsia="等线" w:hAnsi="Times New Roman" w:cs="Times New Roman"/>
          <w:b/>
          <w:szCs w:val="21"/>
        </w:rPr>
        <w:t xml:space="preserve"> </w:t>
      </w:r>
      <w:proofErr w:type="spellStart"/>
      <w:r w:rsidRPr="00F842FC">
        <w:rPr>
          <w:rFonts w:ascii="Times New Roman" w:eastAsia="等线" w:hAnsi="Times New Roman" w:cs="Times New Roman"/>
          <w:b/>
          <w:szCs w:val="21"/>
        </w:rPr>
        <w:t>Liu</w:t>
      </w:r>
      <w:r w:rsidRPr="00F842FC">
        <w:rPr>
          <w:rFonts w:ascii="Times New Roman" w:eastAsia="等线" w:hAnsi="Times New Roman" w:cs="Times New Roman"/>
          <w:b/>
          <w:szCs w:val="21"/>
          <w:vertAlign w:val="superscript"/>
        </w:rPr>
        <w:t>c</w:t>
      </w:r>
      <w:proofErr w:type="spellEnd"/>
      <w:r w:rsidRPr="00F842FC">
        <w:rPr>
          <w:rFonts w:ascii="Times New Roman" w:eastAsia="等线" w:hAnsi="Times New Roman" w:cs="Times New Roman"/>
          <w:b/>
          <w:szCs w:val="21"/>
          <w:vertAlign w:val="superscript"/>
        </w:rPr>
        <w:t>, #</w:t>
      </w:r>
      <w:r w:rsidRPr="00F842FC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F842FC">
        <w:rPr>
          <w:rFonts w:ascii="Times New Roman" w:eastAsia="等线" w:hAnsi="Times New Roman" w:cs="Times New Roman"/>
          <w:b/>
          <w:szCs w:val="21"/>
        </w:rPr>
        <w:t>Zhilu</w:t>
      </w:r>
      <w:proofErr w:type="spellEnd"/>
      <w:r w:rsidRPr="00F842FC">
        <w:rPr>
          <w:rFonts w:ascii="Times New Roman" w:eastAsia="等线" w:hAnsi="Times New Roman" w:cs="Times New Roman"/>
          <w:b/>
          <w:szCs w:val="21"/>
        </w:rPr>
        <w:t xml:space="preserve"> </w:t>
      </w:r>
      <w:proofErr w:type="spellStart"/>
      <w:r w:rsidRPr="00F842FC">
        <w:rPr>
          <w:rFonts w:ascii="Times New Roman" w:eastAsia="等线" w:hAnsi="Times New Roman" w:cs="Times New Roman"/>
          <w:b/>
          <w:szCs w:val="21"/>
        </w:rPr>
        <w:t>Chen</w:t>
      </w:r>
      <w:r w:rsidRPr="00F842FC">
        <w:rPr>
          <w:rFonts w:ascii="Times New Roman" w:eastAsia="等线" w:hAnsi="Times New Roman" w:cs="Times New Roman"/>
          <w:b/>
          <w:szCs w:val="21"/>
          <w:vertAlign w:val="superscript"/>
        </w:rPr>
        <w:t>c</w:t>
      </w:r>
      <w:proofErr w:type="spellEnd"/>
      <w:r w:rsidRPr="00F842FC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F842FC">
        <w:rPr>
          <w:rFonts w:ascii="Times New Roman" w:eastAsia="等线" w:hAnsi="Times New Roman" w:cs="Times New Roman"/>
          <w:b/>
          <w:szCs w:val="21"/>
        </w:rPr>
        <w:t>Daobin</w:t>
      </w:r>
      <w:proofErr w:type="spellEnd"/>
      <w:r w:rsidRPr="00F842FC">
        <w:rPr>
          <w:rFonts w:ascii="Times New Roman" w:eastAsia="等线" w:hAnsi="Times New Roman" w:cs="Times New Roman"/>
          <w:b/>
          <w:szCs w:val="21"/>
        </w:rPr>
        <w:t xml:space="preserve"> </w:t>
      </w:r>
      <w:proofErr w:type="spellStart"/>
      <w:r w:rsidRPr="00F842FC">
        <w:rPr>
          <w:rFonts w:ascii="Times New Roman" w:eastAsia="等线" w:hAnsi="Times New Roman" w:cs="Times New Roman"/>
          <w:b/>
          <w:szCs w:val="21"/>
        </w:rPr>
        <w:t>Feng</w:t>
      </w:r>
      <w:r w:rsidRPr="00F842FC">
        <w:rPr>
          <w:rFonts w:ascii="Times New Roman" w:eastAsia="等线" w:hAnsi="Times New Roman" w:cs="Times New Roman"/>
          <w:b/>
          <w:szCs w:val="21"/>
          <w:vertAlign w:val="superscript"/>
        </w:rPr>
        <w:t>c</w:t>
      </w:r>
      <w:proofErr w:type="spellEnd"/>
      <w:r w:rsidRPr="00F842FC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F842FC">
        <w:rPr>
          <w:rFonts w:ascii="Times New Roman" w:eastAsia="等线" w:hAnsi="Times New Roman" w:cs="Times New Roman"/>
          <w:b/>
          <w:szCs w:val="21"/>
        </w:rPr>
        <w:t>Cuisong</w:t>
      </w:r>
      <w:proofErr w:type="spellEnd"/>
      <w:r w:rsidRPr="00F842FC">
        <w:rPr>
          <w:rFonts w:ascii="Times New Roman" w:eastAsia="等线" w:hAnsi="Times New Roman" w:cs="Times New Roman"/>
          <w:b/>
          <w:szCs w:val="21"/>
        </w:rPr>
        <w:t xml:space="preserve"> </w:t>
      </w:r>
      <w:proofErr w:type="spellStart"/>
      <w:r w:rsidRPr="00F842FC">
        <w:rPr>
          <w:rFonts w:ascii="Times New Roman" w:eastAsia="等线" w:hAnsi="Times New Roman" w:cs="Times New Roman"/>
          <w:b/>
          <w:szCs w:val="21"/>
        </w:rPr>
        <w:t>Zhu</w:t>
      </w:r>
      <w:r w:rsidRPr="00F842FC">
        <w:rPr>
          <w:rFonts w:ascii="Times New Roman" w:eastAsia="等线" w:hAnsi="Times New Roman" w:cs="Times New Roman"/>
          <w:b/>
          <w:szCs w:val="21"/>
          <w:vertAlign w:val="superscript"/>
        </w:rPr>
        <w:t>c</w:t>
      </w:r>
      <w:proofErr w:type="spellEnd"/>
      <w:r w:rsidRPr="00F842FC">
        <w:rPr>
          <w:rFonts w:ascii="Times New Roman" w:eastAsia="等线" w:hAnsi="Times New Roman" w:cs="Times New Roman"/>
          <w:b/>
          <w:szCs w:val="21"/>
        </w:rPr>
        <w:t xml:space="preserve">, Jun </w:t>
      </w:r>
      <w:proofErr w:type="spellStart"/>
      <w:r w:rsidRPr="00F842FC">
        <w:rPr>
          <w:rFonts w:ascii="Times New Roman" w:eastAsia="等线" w:hAnsi="Times New Roman" w:cs="Times New Roman"/>
          <w:b/>
          <w:szCs w:val="21"/>
        </w:rPr>
        <w:t>Fan</w:t>
      </w:r>
      <w:r w:rsidRPr="00F842FC">
        <w:rPr>
          <w:rFonts w:ascii="Times New Roman" w:eastAsia="等线" w:hAnsi="Times New Roman" w:cs="Times New Roman"/>
          <w:b/>
          <w:szCs w:val="21"/>
          <w:vertAlign w:val="superscript"/>
        </w:rPr>
        <w:t>c</w:t>
      </w:r>
      <w:proofErr w:type="spellEnd"/>
      <w:r w:rsidRPr="00F842FC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F842FC">
        <w:rPr>
          <w:rFonts w:ascii="Times New Roman" w:eastAsia="等线" w:hAnsi="Times New Roman" w:cs="Times New Roman"/>
          <w:b/>
          <w:szCs w:val="21"/>
        </w:rPr>
        <w:t>Shuye</w:t>
      </w:r>
      <w:proofErr w:type="spellEnd"/>
      <w:r w:rsidRPr="00F842FC">
        <w:rPr>
          <w:rFonts w:ascii="Times New Roman" w:eastAsia="等线" w:hAnsi="Times New Roman" w:cs="Times New Roman"/>
          <w:b/>
          <w:szCs w:val="21"/>
        </w:rPr>
        <w:t xml:space="preserve"> </w:t>
      </w:r>
      <w:proofErr w:type="spellStart"/>
      <w:r w:rsidRPr="00F842FC">
        <w:rPr>
          <w:rFonts w:ascii="Times New Roman" w:eastAsia="等线" w:hAnsi="Times New Roman" w:cs="Times New Roman"/>
          <w:b/>
          <w:szCs w:val="21"/>
        </w:rPr>
        <w:t>Zhang</w:t>
      </w:r>
      <w:r w:rsidRPr="00F842FC">
        <w:rPr>
          <w:rFonts w:ascii="Times New Roman" w:eastAsia="等线" w:hAnsi="Times New Roman" w:cs="Times New Roman"/>
          <w:b/>
          <w:szCs w:val="21"/>
          <w:vertAlign w:val="superscript"/>
        </w:rPr>
        <w:t>a</w:t>
      </w:r>
      <w:proofErr w:type="spellEnd"/>
      <w:r w:rsidRPr="00F842FC">
        <w:rPr>
          <w:rFonts w:ascii="Times New Roman" w:eastAsia="等线" w:hAnsi="Times New Roman" w:cs="Times New Roman"/>
          <w:b/>
          <w:szCs w:val="21"/>
          <w:vertAlign w:val="superscript"/>
        </w:rPr>
        <w:t>, c, *</w:t>
      </w:r>
      <w:r w:rsidRPr="00F842FC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F842FC">
        <w:rPr>
          <w:rFonts w:ascii="Times New Roman" w:eastAsia="等线" w:hAnsi="Times New Roman" w:cs="Times New Roman"/>
          <w:b/>
          <w:szCs w:val="21"/>
        </w:rPr>
        <w:t>Xiaoyan</w:t>
      </w:r>
      <w:proofErr w:type="spellEnd"/>
      <w:r w:rsidRPr="00F842FC">
        <w:rPr>
          <w:rFonts w:ascii="Times New Roman" w:eastAsia="等线" w:hAnsi="Times New Roman" w:cs="Times New Roman"/>
          <w:b/>
          <w:szCs w:val="21"/>
        </w:rPr>
        <w:t xml:space="preserve"> </w:t>
      </w:r>
      <w:proofErr w:type="spellStart"/>
      <w:r w:rsidRPr="00F842FC">
        <w:rPr>
          <w:rFonts w:ascii="Times New Roman" w:eastAsia="等线" w:hAnsi="Times New Roman" w:cs="Times New Roman"/>
          <w:b/>
          <w:szCs w:val="21"/>
        </w:rPr>
        <w:t>Zhang</w:t>
      </w:r>
      <w:r w:rsidRPr="00F842FC">
        <w:rPr>
          <w:rFonts w:ascii="Times New Roman" w:eastAsia="等线" w:hAnsi="Times New Roman" w:cs="Times New Roman"/>
          <w:b/>
          <w:szCs w:val="21"/>
          <w:vertAlign w:val="superscript"/>
        </w:rPr>
        <w:t>a</w:t>
      </w:r>
      <w:proofErr w:type="spellEnd"/>
      <w:r w:rsidRPr="00F842FC">
        <w:rPr>
          <w:rFonts w:ascii="Times New Roman" w:eastAsia="等线" w:hAnsi="Times New Roman" w:cs="Times New Roman"/>
          <w:b/>
          <w:szCs w:val="21"/>
          <w:vertAlign w:val="superscript"/>
        </w:rPr>
        <w:t>, c, *</w:t>
      </w:r>
      <w:r w:rsidRPr="00F842FC">
        <w:rPr>
          <w:rFonts w:ascii="Times New Roman" w:eastAsia="等线" w:hAnsi="Times New Roman" w:cs="Times New Roman"/>
          <w:b/>
          <w:szCs w:val="21"/>
        </w:rPr>
        <w:t xml:space="preserve">, </w:t>
      </w:r>
      <w:proofErr w:type="spellStart"/>
      <w:r w:rsidRPr="00F842FC">
        <w:rPr>
          <w:rFonts w:ascii="Times New Roman" w:eastAsia="等线" w:hAnsi="Times New Roman" w:cs="Times New Roman"/>
          <w:b/>
          <w:szCs w:val="21"/>
        </w:rPr>
        <w:t>Jianqing</w:t>
      </w:r>
      <w:proofErr w:type="spellEnd"/>
      <w:r w:rsidRPr="00F842FC">
        <w:rPr>
          <w:rFonts w:ascii="Times New Roman" w:eastAsia="等线" w:hAnsi="Times New Roman" w:cs="Times New Roman"/>
          <w:b/>
          <w:szCs w:val="21"/>
        </w:rPr>
        <w:t xml:space="preserve"> </w:t>
      </w:r>
      <w:proofErr w:type="spellStart"/>
      <w:r w:rsidRPr="00F842FC">
        <w:rPr>
          <w:rFonts w:ascii="Times New Roman" w:eastAsia="等线" w:hAnsi="Times New Roman" w:cs="Times New Roman"/>
          <w:b/>
          <w:szCs w:val="21"/>
        </w:rPr>
        <w:t>Xu</w:t>
      </w:r>
      <w:r w:rsidRPr="00F842FC">
        <w:rPr>
          <w:rFonts w:ascii="Times New Roman" w:eastAsia="等线" w:hAnsi="Times New Roman" w:cs="Times New Roman"/>
          <w:b/>
          <w:szCs w:val="21"/>
          <w:vertAlign w:val="superscript"/>
        </w:rPr>
        <w:t>a</w:t>
      </w:r>
      <w:proofErr w:type="spellEnd"/>
      <w:r w:rsidRPr="00F842FC">
        <w:rPr>
          <w:rFonts w:ascii="Times New Roman" w:eastAsia="等线" w:hAnsi="Times New Roman" w:cs="Times New Roman"/>
          <w:b/>
          <w:szCs w:val="21"/>
          <w:vertAlign w:val="superscript"/>
        </w:rPr>
        <w:t>, c, *</w:t>
      </w:r>
    </w:p>
    <w:p w:rsidR="009579F2" w:rsidRPr="00A60E77" w:rsidRDefault="009579F2" w:rsidP="009579F2">
      <w:pPr>
        <w:adjustRightInd w:val="0"/>
        <w:snapToGrid w:val="0"/>
        <w:spacing w:line="360" w:lineRule="auto"/>
        <w:rPr>
          <w:rFonts w:ascii="Times New Roman" w:hAnsi="Times New Roman" w:cs="Times New Roman"/>
          <w:b/>
          <w:bCs/>
          <w:w w:val="105"/>
          <w:szCs w:val="21"/>
        </w:rPr>
      </w:pPr>
    </w:p>
    <w:p w:rsidR="00F842FC" w:rsidRPr="00F842FC" w:rsidRDefault="00F842FC" w:rsidP="00F842FC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Cs w:val="21"/>
        </w:rPr>
      </w:pPr>
      <w:proofErr w:type="gramStart"/>
      <w:r w:rsidRPr="00F842FC">
        <w:rPr>
          <w:rFonts w:ascii="Times New Roman" w:hAnsi="Times New Roman" w:cs="Times New Roman"/>
          <w:i/>
          <w:color w:val="000000"/>
          <w:szCs w:val="21"/>
          <w:vertAlign w:val="superscript"/>
        </w:rPr>
        <w:t>a</w:t>
      </w:r>
      <w:proofErr w:type="gramEnd"/>
      <w:r>
        <w:rPr>
          <w:rFonts w:ascii="Times New Roman" w:hAnsi="Times New Roman" w:cs="Times New Roman" w:hint="eastAsia"/>
          <w:i/>
          <w:color w:val="000000"/>
          <w:szCs w:val="21"/>
        </w:rPr>
        <w:t xml:space="preserve"> </w:t>
      </w:r>
      <w:r w:rsidRPr="00F842FC">
        <w:rPr>
          <w:rFonts w:ascii="Times New Roman" w:hAnsi="Times New Roman" w:cs="Times New Roman"/>
          <w:i/>
          <w:color w:val="000000"/>
          <w:szCs w:val="21"/>
        </w:rPr>
        <w:t xml:space="preserve">Clinical Center for Bio-Therapy, </w:t>
      </w:r>
      <w:proofErr w:type="spellStart"/>
      <w:r w:rsidRPr="00F842FC">
        <w:rPr>
          <w:rFonts w:ascii="Times New Roman" w:hAnsi="Times New Roman" w:cs="Times New Roman"/>
          <w:i/>
          <w:color w:val="000000"/>
          <w:szCs w:val="21"/>
        </w:rPr>
        <w:t>Zhongshan</w:t>
      </w:r>
      <w:proofErr w:type="spellEnd"/>
      <w:r w:rsidRPr="00F842FC">
        <w:rPr>
          <w:rFonts w:ascii="Times New Roman" w:hAnsi="Times New Roman" w:cs="Times New Roman"/>
          <w:i/>
          <w:color w:val="000000"/>
          <w:szCs w:val="21"/>
        </w:rPr>
        <w:t xml:space="preserve"> Hospital, </w:t>
      </w:r>
      <w:proofErr w:type="spellStart"/>
      <w:r w:rsidRPr="00F842FC">
        <w:rPr>
          <w:rFonts w:ascii="Times New Roman" w:hAnsi="Times New Roman" w:cs="Times New Roman"/>
          <w:i/>
          <w:color w:val="000000"/>
          <w:szCs w:val="21"/>
        </w:rPr>
        <w:t>Fudan</w:t>
      </w:r>
      <w:proofErr w:type="spellEnd"/>
      <w:r w:rsidRPr="00F842FC">
        <w:rPr>
          <w:rFonts w:ascii="Times New Roman" w:hAnsi="Times New Roman" w:cs="Times New Roman"/>
          <w:i/>
          <w:color w:val="000000"/>
          <w:szCs w:val="21"/>
        </w:rPr>
        <w:t xml:space="preserve"> University (Xiamen Branch), Shanghai, 200032, China;</w:t>
      </w:r>
    </w:p>
    <w:p w:rsidR="00F842FC" w:rsidRPr="00F842FC" w:rsidRDefault="00F842FC" w:rsidP="00F842FC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Cs w:val="21"/>
        </w:rPr>
      </w:pPr>
      <w:proofErr w:type="gramStart"/>
      <w:r w:rsidRPr="00F842FC">
        <w:rPr>
          <w:rFonts w:ascii="Times New Roman" w:hAnsi="Times New Roman" w:cs="Times New Roman"/>
          <w:i/>
          <w:color w:val="000000"/>
          <w:szCs w:val="21"/>
          <w:vertAlign w:val="superscript"/>
        </w:rPr>
        <w:t>b</w:t>
      </w:r>
      <w:proofErr w:type="gramEnd"/>
      <w:r>
        <w:rPr>
          <w:rFonts w:ascii="Times New Roman" w:hAnsi="Times New Roman" w:cs="Times New Roman" w:hint="eastAsia"/>
          <w:i/>
          <w:color w:val="000000"/>
          <w:szCs w:val="21"/>
        </w:rPr>
        <w:t xml:space="preserve"> </w:t>
      </w:r>
      <w:r w:rsidRPr="00F842FC">
        <w:rPr>
          <w:rFonts w:ascii="Times New Roman" w:hAnsi="Times New Roman" w:cs="Times New Roman"/>
          <w:i/>
          <w:color w:val="000000"/>
          <w:szCs w:val="21"/>
        </w:rPr>
        <w:t>Center for Infectious Disease Research, Science of Life Sciences, Westlake University, Hangzhou, 310024, China.</w:t>
      </w:r>
    </w:p>
    <w:p w:rsidR="00F842FC" w:rsidRPr="00F842FC" w:rsidRDefault="00F842FC" w:rsidP="00F842FC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i/>
          <w:color w:val="000000"/>
          <w:szCs w:val="21"/>
        </w:rPr>
      </w:pPr>
      <w:r w:rsidRPr="00F842FC">
        <w:rPr>
          <w:rFonts w:ascii="Times New Roman" w:hAnsi="Times New Roman" w:cs="Times New Roman"/>
          <w:i/>
          <w:color w:val="000000"/>
          <w:szCs w:val="21"/>
          <w:vertAlign w:val="superscript"/>
        </w:rPr>
        <w:t>c</w:t>
      </w:r>
      <w:r>
        <w:rPr>
          <w:rFonts w:ascii="Times New Roman" w:hAnsi="Times New Roman" w:cs="Times New Roman" w:hint="eastAsia"/>
          <w:i/>
          <w:color w:val="000000"/>
          <w:szCs w:val="21"/>
        </w:rPr>
        <w:t xml:space="preserve"> </w:t>
      </w:r>
      <w:r w:rsidRPr="00F842FC">
        <w:rPr>
          <w:rFonts w:ascii="Times New Roman" w:hAnsi="Times New Roman" w:cs="Times New Roman"/>
          <w:i/>
          <w:color w:val="000000"/>
          <w:szCs w:val="21"/>
        </w:rPr>
        <w:t xml:space="preserve">Shanghai Public Health Clinical Center &amp; Institutes of Biomedical Sciences, Shanghai Medical College, </w:t>
      </w:r>
      <w:proofErr w:type="spellStart"/>
      <w:r w:rsidRPr="00F842FC">
        <w:rPr>
          <w:rFonts w:ascii="Times New Roman" w:hAnsi="Times New Roman" w:cs="Times New Roman"/>
          <w:i/>
          <w:color w:val="000000"/>
          <w:szCs w:val="21"/>
        </w:rPr>
        <w:t>Fudan</w:t>
      </w:r>
      <w:proofErr w:type="spellEnd"/>
      <w:r w:rsidRPr="00F842FC">
        <w:rPr>
          <w:rFonts w:ascii="Times New Roman" w:hAnsi="Times New Roman" w:cs="Times New Roman"/>
          <w:i/>
          <w:color w:val="000000"/>
          <w:szCs w:val="21"/>
        </w:rPr>
        <w:t xml:space="preserve"> University, Shanghai, 201508, China.</w:t>
      </w:r>
    </w:p>
    <w:p w:rsidR="00F842FC" w:rsidRPr="00F842FC" w:rsidRDefault="00F842FC" w:rsidP="00F842FC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F842FC" w:rsidRPr="00F842FC" w:rsidRDefault="00F842FC" w:rsidP="00F842FC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F842FC">
        <w:rPr>
          <w:rFonts w:ascii="Times New Roman" w:hAnsi="Times New Roman" w:cs="Times New Roman"/>
          <w:color w:val="000000"/>
          <w:sz w:val="22"/>
        </w:rPr>
        <w:t xml:space="preserve">1Jian Chen and </w:t>
      </w:r>
      <w:proofErr w:type="spellStart"/>
      <w:r w:rsidRPr="00F842FC">
        <w:rPr>
          <w:rFonts w:ascii="Times New Roman" w:hAnsi="Times New Roman" w:cs="Times New Roman"/>
          <w:color w:val="000000"/>
          <w:sz w:val="22"/>
        </w:rPr>
        <w:t>Jian</w:t>
      </w:r>
      <w:proofErr w:type="spellEnd"/>
      <w:r w:rsidRPr="00F842FC">
        <w:rPr>
          <w:rFonts w:ascii="Times New Roman" w:hAnsi="Times New Roman" w:cs="Times New Roman"/>
          <w:color w:val="000000"/>
          <w:sz w:val="22"/>
        </w:rPr>
        <w:t xml:space="preserve"> Liu contributed equally to this work. </w:t>
      </w:r>
    </w:p>
    <w:p w:rsidR="00F842FC" w:rsidRPr="00F842FC" w:rsidRDefault="00F842FC" w:rsidP="00F842FC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F842FC" w:rsidRPr="00F842FC" w:rsidRDefault="00F842FC" w:rsidP="00F842FC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proofErr w:type="gramStart"/>
      <w:r w:rsidRPr="00F842FC">
        <w:rPr>
          <w:rFonts w:ascii="Times New Roman" w:hAnsi="Times New Roman" w:cs="Times New Roman"/>
          <w:color w:val="000000"/>
          <w:sz w:val="22"/>
        </w:rPr>
        <w:t>Corresponding authors.</w:t>
      </w:r>
      <w:proofErr w:type="gramEnd"/>
    </w:p>
    <w:p w:rsidR="00F842FC" w:rsidRPr="00F842FC" w:rsidRDefault="00F842FC" w:rsidP="00F842FC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F842FC">
        <w:rPr>
          <w:rFonts w:ascii="Times New Roman" w:hAnsi="Times New Roman" w:cs="Times New Roman"/>
          <w:color w:val="000000"/>
          <w:sz w:val="22"/>
        </w:rPr>
        <w:t xml:space="preserve">xujianqing@fudan.edu.cn (J. </w:t>
      </w:r>
      <w:proofErr w:type="spellStart"/>
      <w:r w:rsidRPr="00F842FC">
        <w:rPr>
          <w:rFonts w:ascii="Times New Roman" w:hAnsi="Times New Roman" w:cs="Times New Roman"/>
          <w:color w:val="000000"/>
          <w:sz w:val="22"/>
        </w:rPr>
        <w:t>Xu</w:t>
      </w:r>
      <w:proofErr w:type="spellEnd"/>
      <w:r w:rsidRPr="00F842FC">
        <w:rPr>
          <w:rFonts w:ascii="Times New Roman" w:hAnsi="Times New Roman" w:cs="Times New Roman"/>
          <w:color w:val="000000"/>
          <w:sz w:val="22"/>
        </w:rPr>
        <w:t>), ORCID: 0000-0003-0896-9273</w:t>
      </w:r>
    </w:p>
    <w:p w:rsidR="00F842FC" w:rsidRPr="00F842FC" w:rsidRDefault="00F842FC" w:rsidP="00F842FC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F842FC">
        <w:rPr>
          <w:rFonts w:ascii="Times New Roman" w:hAnsi="Times New Roman" w:cs="Times New Roman"/>
          <w:color w:val="000000"/>
          <w:sz w:val="22"/>
        </w:rPr>
        <w:t>zhangxiaoyan@fudan.edu.cn (X. Zhang), ORCID: 0000-0002-3193-1401</w:t>
      </w:r>
    </w:p>
    <w:p w:rsidR="00A60E77" w:rsidRPr="00F842FC" w:rsidRDefault="00F842FC" w:rsidP="00F842FC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 w:rsidRPr="00F842FC">
        <w:rPr>
          <w:rFonts w:ascii="Times New Roman" w:hAnsi="Times New Roman" w:cs="Times New Roman"/>
          <w:color w:val="000000"/>
          <w:sz w:val="22"/>
        </w:rPr>
        <w:t>shuye_zhang@fudan.edu.cn (S. Zhang), ORCID: 0000-0002-4749-6790</w:t>
      </w:r>
    </w:p>
    <w:p w:rsidR="00A60E77" w:rsidRPr="00A60E77" w:rsidRDefault="00A60E77" w:rsidP="00A60E77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8358B6" w:rsidRPr="008575EF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:rsidR="00F842FC" w:rsidRDefault="00F842FC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br w:type="page"/>
      </w:r>
    </w:p>
    <w:p w:rsidR="00F842FC" w:rsidRDefault="00F842FC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F842FC" w:rsidSect="008C4C89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F842FC" w:rsidRPr="00F842FC" w:rsidRDefault="00F842FC" w:rsidP="00F842FC">
      <w:pPr>
        <w:widowControl/>
        <w:spacing w:line="360" w:lineRule="auto"/>
        <w:jc w:val="left"/>
        <w:rPr>
          <w:rFonts w:ascii="Times New Roman" w:eastAsia="宋体" w:hAnsi="Times New Roman" w:cs="Times New Roman"/>
          <w:bCs/>
          <w:sz w:val="24"/>
          <w:szCs w:val="24"/>
        </w:rPr>
      </w:pPr>
      <w:r w:rsidRPr="00F842FC">
        <w:rPr>
          <w:rFonts w:ascii="Times New Roman" w:eastAsia="宋体" w:hAnsi="Times New Roman" w:cs="Times New Roman"/>
          <w:b/>
          <w:bCs/>
          <w:sz w:val="24"/>
          <w:szCs w:val="24"/>
        </w:rPr>
        <w:lastRenderedPageBreak/>
        <w:t xml:space="preserve">Table S1. </w:t>
      </w:r>
      <w:proofErr w:type="gramStart"/>
      <w:r w:rsidRPr="00F842FC">
        <w:rPr>
          <w:rFonts w:ascii="Times New Roman" w:eastAsia="宋体" w:hAnsi="Times New Roman" w:cs="Times New Roman"/>
          <w:bCs/>
          <w:sz w:val="24"/>
          <w:szCs w:val="24"/>
        </w:rPr>
        <w:t>List of primers.</w:t>
      </w:r>
      <w:proofErr w:type="gramEnd"/>
    </w:p>
    <w:tbl>
      <w:tblPr>
        <w:tblW w:w="8524" w:type="dxa"/>
        <w:tblInd w:w="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2"/>
        <w:gridCol w:w="6662"/>
      </w:tblGrid>
      <w:tr w:rsidR="00F842FC" w:rsidRPr="00F842FC" w:rsidTr="00F842FC">
        <w:trPr>
          <w:trHeight w:val="312"/>
        </w:trPr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widowControl/>
              <w:textAlignment w:val="center"/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</w:pPr>
            <w:r w:rsidRPr="00F842FC"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  <w:t xml:space="preserve">Primer name 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widowControl/>
              <w:textAlignment w:val="center"/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</w:pPr>
            <w:r w:rsidRPr="00F842FC">
              <w:rPr>
                <w:rFonts w:ascii="Times New Roman" w:eastAsia="宋体" w:hAnsi="Times New Roman" w:cs="Times New Roman"/>
                <w:b/>
                <w:bCs/>
                <w:kern w:val="24"/>
                <w:szCs w:val="21"/>
              </w:rPr>
              <w:t>Primer sequence</w:t>
            </w:r>
          </w:p>
        </w:tc>
      </w:tr>
      <w:tr w:rsidR="00F842FC" w:rsidRPr="00F842FC" w:rsidTr="00F842FC">
        <w:trPr>
          <w:trHeight w:val="312"/>
        </w:trPr>
        <w:tc>
          <w:tcPr>
            <w:tcW w:w="18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 xml:space="preserve"> RT-NP- </w:t>
            </w:r>
            <w:proofErr w:type="spellStart"/>
            <w:r w:rsidRPr="00F842FC">
              <w:rPr>
                <w:rFonts w:ascii="Times New Roman" w:eastAsia="微软雅黑" w:hAnsi="Times New Roman" w:cs="Times New Roman"/>
                <w:szCs w:val="21"/>
              </w:rPr>
              <w:t>vRNA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GGCCGTCATGGTGGCGAATGAATGGACGGAGAACAAGGATTGC</w:t>
            </w:r>
          </w:p>
        </w:tc>
      </w:tr>
      <w:tr w:rsidR="00F842FC" w:rsidRPr="00F842FC" w:rsidTr="00F842FC">
        <w:trPr>
          <w:trHeight w:val="312"/>
        </w:trPr>
        <w:tc>
          <w:tcPr>
            <w:tcW w:w="18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 xml:space="preserve"> RT-NP- </w:t>
            </w:r>
            <w:proofErr w:type="spellStart"/>
            <w:r w:rsidRPr="00F842FC">
              <w:rPr>
                <w:rFonts w:ascii="Times New Roman" w:eastAsia="微软雅黑" w:hAnsi="Times New Roman" w:cs="Times New Roman"/>
                <w:szCs w:val="21"/>
              </w:rPr>
              <w:t>cRNA</w:t>
            </w:r>
            <w:proofErr w:type="spellEnd"/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GCTAGCTTCAGCTAGGCATCAGTAGAAACAAGGGTATTTTTCTTT</w:t>
            </w:r>
          </w:p>
        </w:tc>
      </w:tr>
      <w:tr w:rsidR="00F842FC" w:rsidRPr="00F842FC" w:rsidTr="00F842FC">
        <w:trPr>
          <w:trHeight w:val="312"/>
        </w:trPr>
        <w:tc>
          <w:tcPr>
            <w:tcW w:w="18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 xml:space="preserve"> RT-NP- mRNA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CCAGATCGTTCGAGTCGTTTTTTTTTTTTTTTTTCTTTAATTGTC</w:t>
            </w:r>
          </w:p>
        </w:tc>
      </w:tr>
      <w:tr w:rsidR="00F842FC" w:rsidRPr="00F842FC" w:rsidTr="00F842FC">
        <w:trPr>
          <w:trHeight w:val="312"/>
        </w:trPr>
        <w:tc>
          <w:tcPr>
            <w:tcW w:w="18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 xml:space="preserve">IAV NP </w:t>
            </w:r>
            <w:proofErr w:type="spellStart"/>
            <w:r w:rsidRPr="00F842FC">
              <w:rPr>
                <w:rFonts w:ascii="Times New Roman" w:eastAsia="微软雅黑" w:hAnsi="Times New Roman" w:cs="Times New Roman"/>
                <w:szCs w:val="21"/>
              </w:rPr>
              <w:t>vRNA</w:t>
            </w:r>
            <w:proofErr w:type="spellEnd"/>
            <w:r w:rsidRPr="00F842FC">
              <w:rPr>
                <w:rFonts w:ascii="Times New Roman" w:eastAsia="微软雅黑" w:hAnsi="Times New Roman" w:cs="Times New Roman"/>
                <w:szCs w:val="21"/>
              </w:rPr>
              <w:t>-F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GGCCGTCATGGTGGCGAAT</w:t>
            </w:r>
          </w:p>
        </w:tc>
      </w:tr>
      <w:tr w:rsidR="00F842FC" w:rsidRPr="00F842FC" w:rsidTr="00F842FC">
        <w:trPr>
          <w:trHeight w:val="312"/>
        </w:trPr>
        <w:tc>
          <w:tcPr>
            <w:tcW w:w="18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 xml:space="preserve">IAV NP </w:t>
            </w:r>
            <w:proofErr w:type="spellStart"/>
            <w:r w:rsidRPr="00F842FC">
              <w:rPr>
                <w:rFonts w:ascii="Times New Roman" w:eastAsia="微软雅黑" w:hAnsi="Times New Roman" w:cs="Times New Roman"/>
                <w:szCs w:val="21"/>
              </w:rPr>
              <w:t>vRNA</w:t>
            </w:r>
            <w:proofErr w:type="spellEnd"/>
            <w:r w:rsidRPr="00F842FC">
              <w:rPr>
                <w:rFonts w:ascii="Times New Roman" w:eastAsia="微软雅黑" w:hAnsi="Times New Roman" w:cs="Times New Roman"/>
                <w:szCs w:val="21"/>
              </w:rPr>
              <w:t>-R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CTCAATATGAGTGCAGACCGTGCT</w:t>
            </w:r>
          </w:p>
        </w:tc>
      </w:tr>
      <w:tr w:rsidR="00F842FC" w:rsidRPr="00F842FC" w:rsidTr="00F842FC">
        <w:trPr>
          <w:trHeight w:val="312"/>
        </w:trPr>
        <w:tc>
          <w:tcPr>
            <w:tcW w:w="18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 xml:space="preserve">IAV NP </w:t>
            </w:r>
            <w:proofErr w:type="spellStart"/>
            <w:r w:rsidRPr="00F842FC">
              <w:rPr>
                <w:rFonts w:ascii="Times New Roman" w:eastAsia="微软雅黑" w:hAnsi="Times New Roman" w:cs="Times New Roman"/>
                <w:szCs w:val="21"/>
              </w:rPr>
              <w:t>cRNA</w:t>
            </w:r>
            <w:proofErr w:type="spellEnd"/>
            <w:r w:rsidRPr="00F842FC">
              <w:rPr>
                <w:rFonts w:ascii="Times New Roman" w:eastAsia="微软雅黑" w:hAnsi="Times New Roman" w:cs="Times New Roman"/>
                <w:szCs w:val="21"/>
              </w:rPr>
              <w:t>-F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GCTAGCTTCAGCTAGGCATC</w:t>
            </w:r>
          </w:p>
        </w:tc>
      </w:tr>
      <w:tr w:rsidR="00F842FC" w:rsidRPr="00F842FC" w:rsidTr="00F842FC">
        <w:trPr>
          <w:trHeight w:val="312"/>
        </w:trPr>
        <w:tc>
          <w:tcPr>
            <w:tcW w:w="18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 xml:space="preserve">IAV NP </w:t>
            </w:r>
            <w:proofErr w:type="spellStart"/>
            <w:r w:rsidRPr="00F842FC">
              <w:rPr>
                <w:rFonts w:ascii="Times New Roman" w:eastAsia="微软雅黑" w:hAnsi="Times New Roman" w:cs="Times New Roman"/>
                <w:szCs w:val="21"/>
              </w:rPr>
              <w:t>cRNA</w:t>
            </w:r>
            <w:proofErr w:type="spellEnd"/>
            <w:r w:rsidRPr="00F842FC">
              <w:rPr>
                <w:rFonts w:ascii="Times New Roman" w:eastAsia="微软雅黑" w:hAnsi="Times New Roman" w:cs="Times New Roman"/>
                <w:szCs w:val="21"/>
              </w:rPr>
              <w:t>-R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CGATCGTGCCCTCCTTTG</w:t>
            </w:r>
          </w:p>
        </w:tc>
      </w:tr>
      <w:tr w:rsidR="00F842FC" w:rsidRPr="00F842FC" w:rsidTr="00F842FC">
        <w:trPr>
          <w:trHeight w:val="312"/>
        </w:trPr>
        <w:tc>
          <w:tcPr>
            <w:tcW w:w="18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IAV NP mRNA-F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CCAGATCGTTCGAGTCGT</w:t>
            </w:r>
          </w:p>
        </w:tc>
      </w:tr>
      <w:tr w:rsidR="00F842FC" w:rsidRPr="00F842FC" w:rsidTr="00F842FC">
        <w:trPr>
          <w:trHeight w:val="312"/>
        </w:trPr>
        <w:tc>
          <w:tcPr>
            <w:tcW w:w="18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IAV NP mRNA-R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CGATCGTGCCCTCCTTTG</w:t>
            </w:r>
          </w:p>
        </w:tc>
      </w:tr>
      <w:tr w:rsidR="00F842FC" w:rsidRPr="00F842FC" w:rsidTr="00F842FC">
        <w:trPr>
          <w:trHeight w:val="312"/>
        </w:trPr>
        <w:tc>
          <w:tcPr>
            <w:tcW w:w="18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 xml:space="preserve"> PR8-NP-F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TGTGTATGGACCTGCCGTAGC</w:t>
            </w:r>
          </w:p>
        </w:tc>
      </w:tr>
      <w:tr w:rsidR="00F842FC" w:rsidRPr="00F842FC" w:rsidTr="00F842FC">
        <w:trPr>
          <w:trHeight w:val="312"/>
        </w:trPr>
        <w:tc>
          <w:tcPr>
            <w:tcW w:w="18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 xml:space="preserve"> PR8-NP-R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CCATCCACACCACACCAGTTGACTCTTG</w:t>
            </w:r>
          </w:p>
        </w:tc>
      </w:tr>
      <w:tr w:rsidR="00F842FC" w:rsidRPr="00F842FC" w:rsidTr="00F842FC">
        <w:trPr>
          <w:trHeight w:val="312"/>
        </w:trPr>
        <w:tc>
          <w:tcPr>
            <w:tcW w:w="18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H7N9-NP-F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CAGTGAAGGGGATAGGGACA</w:t>
            </w:r>
          </w:p>
        </w:tc>
      </w:tr>
      <w:tr w:rsidR="00F842FC" w:rsidRPr="00F842FC" w:rsidTr="00F842FC">
        <w:trPr>
          <w:trHeight w:val="312"/>
        </w:trPr>
        <w:tc>
          <w:tcPr>
            <w:tcW w:w="18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H7N9-NP-R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CCAGGATTTCTGCTCTCTCG</w:t>
            </w:r>
          </w:p>
        </w:tc>
      </w:tr>
      <w:tr w:rsidR="00F842FC" w:rsidRPr="00F842FC" w:rsidTr="00F842FC">
        <w:trPr>
          <w:trHeight w:val="312"/>
        </w:trPr>
        <w:tc>
          <w:tcPr>
            <w:tcW w:w="18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MYH9-FW-BamHI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AAGCTTGGTACCGAGCTCGGATCC</w:t>
            </w:r>
            <w:r w:rsidRPr="00F842FC">
              <w:rPr>
                <w:rFonts w:ascii="Times New Roman" w:eastAsia="等线" w:hAnsi="Times New Roman" w:cs="Times New Roman"/>
                <w:szCs w:val="21"/>
              </w:rPr>
              <w:t>ATGGCACAGCAAGCTGCCGATAAGT</w:t>
            </w:r>
          </w:p>
        </w:tc>
      </w:tr>
      <w:tr w:rsidR="00F842FC" w:rsidRPr="00F842FC" w:rsidTr="00F842FC">
        <w:trPr>
          <w:trHeight w:val="406"/>
        </w:trPr>
        <w:tc>
          <w:tcPr>
            <w:tcW w:w="18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MYH9-RE-ECORI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CTGTGCTGGATATCTGCAGAATTC</w:t>
            </w:r>
            <w:r w:rsidRPr="00F842FC">
              <w:rPr>
                <w:rFonts w:ascii="Times New Roman" w:eastAsia="等线" w:hAnsi="Times New Roman" w:cs="Times New Roman"/>
                <w:szCs w:val="21"/>
              </w:rPr>
              <w:t>TTACTGGGCCTGCAGCTTCCGCAG</w:t>
            </w:r>
          </w:p>
        </w:tc>
      </w:tr>
      <w:tr w:rsidR="00F842FC" w:rsidRPr="00F842FC" w:rsidTr="00F842FC">
        <w:trPr>
          <w:trHeight w:val="356"/>
        </w:trPr>
        <w:tc>
          <w:tcPr>
            <w:tcW w:w="18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proofErr w:type="spellStart"/>
            <w:r w:rsidRPr="00F842FC">
              <w:rPr>
                <w:rFonts w:ascii="Times New Roman" w:eastAsia="微软雅黑" w:hAnsi="Times New Roman" w:cs="Times New Roman"/>
                <w:szCs w:val="21"/>
              </w:rPr>
              <w:t>pCAGGS</w:t>
            </w:r>
            <w:proofErr w:type="spellEnd"/>
            <w:r w:rsidRPr="00F842FC">
              <w:rPr>
                <w:rFonts w:ascii="Times New Roman" w:eastAsia="微软雅黑" w:hAnsi="Times New Roman" w:cs="Times New Roman"/>
                <w:szCs w:val="21"/>
              </w:rPr>
              <w:t>-flag-F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GATTACAAGGATGACGACGATAAGTGACTCGAGGGTACCCCCGG</w:t>
            </w:r>
          </w:p>
        </w:tc>
      </w:tr>
      <w:tr w:rsidR="00F842FC" w:rsidRPr="00F842FC" w:rsidTr="00F842FC">
        <w:trPr>
          <w:trHeight w:val="388"/>
        </w:trPr>
        <w:tc>
          <w:tcPr>
            <w:tcW w:w="18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PB1-flag-R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ATCGTCGTCATCCTTGTAATCTTTTTGCCGTCTGAGCTCTTCAATG</w:t>
            </w:r>
          </w:p>
        </w:tc>
      </w:tr>
      <w:tr w:rsidR="00F842FC" w:rsidRPr="00F842FC" w:rsidTr="00F842FC">
        <w:trPr>
          <w:trHeight w:val="388"/>
        </w:trPr>
        <w:tc>
          <w:tcPr>
            <w:tcW w:w="1862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PB2-flag-R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ATCGTCGTCATCCTTGTAATCATTGATGGCCATCCGAATCCTTTTG</w:t>
            </w:r>
          </w:p>
        </w:tc>
      </w:tr>
      <w:tr w:rsidR="00F842FC" w:rsidRPr="00F842FC" w:rsidTr="00F842FC">
        <w:trPr>
          <w:trHeight w:val="388"/>
        </w:trPr>
        <w:tc>
          <w:tcPr>
            <w:tcW w:w="1862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NP-flag-R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TATCGTCGTCATCCTTGTAATCATTGTCATACTCCTCTGCATTGTC</w:t>
            </w:r>
          </w:p>
        </w:tc>
      </w:tr>
      <w:tr w:rsidR="00F842FC" w:rsidRPr="00F842FC" w:rsidTr="00F842FC">
        <w:trPr>
          <w:trHeight w:val="388"/>
        </w:trPr>
        <w:tc>
          <w:tcPr>
            <w:tcW w:w="1862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PA-flag-R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微软雅黑" w:hAnsi="Times New Roman" w:cs="Times New Roman"/>
                <w:szCs w:val="21"/>
              </w:rPr>
              <w:t>ATCGTCGTCATCCTTGTAATCTCTTAGTGCATGTGTGAGGAAGGAG</w:t>
            </w:r>
          </w:p>
        </w:tc>
      </w:tr>
      <w:tr w:rsidR="00F842FC" w:rsidRPr="00F842FC" w:rsidTr="00F842FC">
        <w:trPr>
          <w:trHeight w:val="388"/>
        </w:trPr>
        <w:tc>
          <w:tcPr>
            <w:tcW w:w="1862" w:type="dxa"/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等线" w:hAnsi="Times New Roman" w:cs="Times New Roman"/>
                <w:szCs w:val="21"/>
                <w:lang w:bidi="ar"/>
              </w:rPr>
              <w:t>MYH9-sgRNA1</w:t>
            </w:r>
          </w:p>
        </w:tc>
        <w:tc>
          <w:tcPr>
            <w:tcW w:w="6662" w:type="dxa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等线" w:hAnsi="Times New Roman" w:cs="Times New Roman"/>
                <w:szCs w:val="21"/>
                <w:lang w:bidi="ar"/>
              </w:rPr>
              <w:t>ACGCCACGTACGCCAGATAC</w:t>
            </w:r>
          </w:p>
        </w:tc>
      </w:tr>
      <w:tr w:rsidR="00F842FC" w:rsidRPr="00F842FC" w:rsidTr="00F842FC">
        <w:trPr>
          <w:trHeight w:val="388"/>
        </w:trPr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等线" w:hAnsi="Times New Roman" w:cs="Times New Roman"/>
                <w:szCs w:val="21"/>
                <w:lang w:bidi="ar"/>
              </w:rPr>
              <w:t>MYH9-sgRNA2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:rsidR="00F842FC" w:rsidRPr="00F842FC" w:rsidRDefault="00F842FC" w:rsidP="00112C34">
            <w:pPr>
              <w:rPr>
                <w:rFonts w:ascii="Times New Roman" w:eastAsia="微软雅黑" w:hAnsi="Times New Roman" w:cs="Times New Roman"/>
                <w:szCs w:val="21"/>
              </w:rPr>
            </w:pPr>
            <w:r w:rsidRPr="00F842FC">
              <w:rPr>
                <w:rFonts w:ascii="Times New Roman" w:eastAsia="等线" w:hAnsi="Times New Roman" w:cs="Times New Roman"/>
                <w:szCs w:val="21"/>
                <w:lang w:bidi="ar"/>
              </w:rPr>
              <w:t>CACGTGCCTCAACGAAGCCT</w:t>
            </w:r>
          </w:p>
        </w:tc>
      </w:tr>
    </w:tbl>
    <w:p w:rsidR="00F842FC" w:rsidRDefault="00F842FC" w:rsidP="00F842FC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sz w:val="24"/>
          <w:szCs w:val="24"/>
        </w:rPr>
        <w:sectPr w:rsidR="00F842FC" w:rsidSect="008C4C89"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:rsidR="00F842FC" w:rsidRDefault="00F842FC" w:rsidP="00F842FC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sz w:val="24"/>
        </w:rPr>
      </w:pPr>
      <w:proofErr w:type="gramStart"/>
      <w:r w:rsidRPr="00F842FC">
        <w:rPr>
          <w:rFonts w:ascii="Times New Roman" w:eastAsia="宋体" w:hAnsi="Times New Roman" w:cs="Times New Roman"/>
          <w:b/>
          <w:bCs/>
          <w:sz w:val="24"/>
        </w:rPr>
        <w:lastRenderedPageBreak/>
        <w:t>Supplementary Figures.</w:t>
      </w:r>
      <w:proofErr w:type="gramEnd"/>
    </w:p>
    <w:p w:rsidR="000A5EE1" w:rsidRPr="00F842FC" w:rsidRDefault="000A5EE1" w:rsidP="000A5EE1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bCs/>
          <w:sz w:val="24"/>
        </w:rPr>
      </w:pPr>
      <w:r w:rsidRPr="00F842F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99E6F85" wp14:editId="3E2902F4">
            <wp:extent cx="2880000" cy="925443"/>
            <wp:effectExtent l="0" t="0" r="0" b="8255"/>
            <wp:docPr id="12" name="图片 12" descr="C:\Users\dell\AppData\Roaming\Tencent\Users\85516321\QQ\WinTemp\RichOle\TXOV7X336JEGD){BAP5`7@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AppData\Roaming\Tencent\Users\85516321\QQ\WinTemp\RichOle\TXOV7X336JEGD){BAP5`7@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925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FC" w:rsidRPr="00F842FC" w:rsidRDefault="00F842FC" w:rsidP="00F842FC">
      <w:pPr>
        <w:spacing w:line="360" w:lineRule="auto"/>
        <w:rPr>
          <w:rFonts w:ascii="Times New Roman" w:eastAsia="等线" w:hAnsi="Times New Roman" w:cs="Times New Roman"/>
          <w:bCs/>
          <w:sz w:val="24"/>
        </w:rPr>
      </w:pPr>
      <w:bookmarkStart w:id="0" w:name="OLE_LINK44"/>
      <w:proofErr w:type="gramStart"/>
      <w:r w:rsidRPr="00F842FC">
        <w:rPr>
          <w:rFonts w:ascii="Times New Roman" w:eastAsia="宋体" w:hAnsi="Times New Roman" w:cs="Times New Roman"/>
          <w:b/>
          <w:bCs/>
          <w:sz w:val="24"/>
        </w:rPr>
        <w:t>Fig</w:t>
      </w:r>
      <w:r w:rsidRPr="00F842FC">
        <w:rPr>
          <w:rFonts w:ascii="Times New Roman" w:eastAsia="宋体" w:hAnsi="Times New Roman" w:cs="Times New Roman" w:hint="eastAsia"/>
          <w:b/>
          <w:bCs/>
          <w:sz w:val="24"/>
        </w:rPr>
        <w:t>ure</w:t>
      </w:r>
      <w:r w:rsidRPr="00F842FC">
        <w:rPr>
          <w:rFonts w:ascii="Times New Roman" w:eastAsia="宋体" w:hAnsi="Times New Roman" w:cs="Times New Roman"/>
          <w:b/>
          <w:bCs/>
          <w:sz w:val="24"/>
        </w:rPr>
        <w:t>.</w:t>
      </w:r>
      <w:proofErr w:type="gramEnd"/>
      <w:r w:rsidRPr="00F842FC">
        <w:rPr>
          <w:rFonts w:ascii="Times New Roman" w:eastAsia="宋体" w:hAnsi="Times New Roman" w:cs="Times New Roman"/>
          <w:b/>
          <w:bCs/>
          <w:sz w:val="24"/>
        </w:rPr>
        <w:t xml:space="preserve"> S1</w:t>
      </w:r>
      <w:bookmarkEnd w:id="0"/>
      <w:r w:rsidRPr="00F842FC">
        <w:rPr>
          <w:rFonts w:ascii="Times New Roman" w:eastAsia="等线" w:hAnsi="Times New Roman" w:cs="Times New Roman"/>
          <w:b/>
          <w:bCs/>
          <w:sz w:val="24"/>
        </w:rPr>
        <w:t xml:space="preserve"> </w:t>
      </w:r>
      <w:r w:rsidRPr="004B7BD9">
        <w:rPr>
          <w:rFonts w:ascii="Times New Roman" w:eastAsia="等线" w:hAnsi="Times New Roman" w:cs="Times New Roman" w:hint="eastAsia"/>
          <w:sz w:val="24"/>
        </w:rPr>
        <w:t>MYH9 expression level</w:t>
      </w:r>
      <w:r w:rsidRPr="004B7BD9">
        <w:rPr>
          <w:rFonts w:ascii="Times New Roman" w:eastAsia="等线" w:hAnsi="Times New Roman" w:cs="Times New Roman"/>
          <w:sz w:val="24"/>
        </w:rPr>
        <w:t>s</w:t>
      </w:r>
      <w:r w:rsidRPr="004B7BD9">
        <w:rPr>
          <w:rFonts w:ascii="Times New Roman" w:eastAsia="等线" w:hAnsi="Times New Roman" w:cs="Times New Roman" w:hint="eastAsia"/>
          <w:sz w:val="24"/>
        </w:rPr>
        <w:t xml:space="preserve"> in wild type and MYH9 knockout H1299 and A549 clone cells</w:t>
      </w:r>
      <w:r w:rsidRPr="004B7BD9">
        <w:rPr>
          <w:rFonts w:ascii="Times New Roman" w:eastAsia="等线" w:hAnsi="Times New Roman" w:cs="Times New Roman" w:hint="eastAsia"/>
          <w:bCs/>
          <w:sz w:val="24"/>
        </w:rPr>
        <w:t>.</w:t>
      </w:r>
      <w:r w:rsidRPr="00F842FC">
        <w:rPr>
          <w:rFonts w:ascii="Times New Roman" w:eastAsia="等线" w:hAnsi="Times New Roman" w:cs="Times New Roman"/>
          <w:bCs/>
          <w:sz w:val="24"/>
        </w:rPr>
        <w:t xml:space="preserve"> </w:t>
      </w:r>
      <w:proofErr w:type="gramStart"/>
      <w:r w:rsidRPr="00F842FC">
        <w:rPr>
          <w:rFonts w:ascii="Times New Roman" w:eastAsia="等线" w:hAnsi="Times New Roman" w:cs="Times New Roman"/>
          <w:b/>
          <w:bCs/>
          <w:sz w:val="24"/>
        </w:rPr>
        <w:t>A</w:t>
      </w:r>
      <w:r w:rsidRPr="00F842FC">
        <w:rPr>
          <w:rFonts w:ascii="Times New Roman" w:eastAsia="等线" w:hAnsi="Times New Roman" w:cs="Times New Roman"/>
          <w:bCs/>
          <w:sz w:val="24"/>
        </w:rPr>
        <w:t xml:space="preserve"> </w:t>
      </w:r>
      <w:r w:rsidRPr="00F842FC">
        <w:rPr>
          <w:rFonts w:ascii="Times New Roman" w:eastAsia="等线" w:hAnsi="Times New Roman" w:cs="Times New Roman" w:hint="eastAsia"/>
          <w:bCs/>
          <w:sz w:val="24"/>
        </w:rPr>
        <w:t>Western</w:t>
      </w:r>
      <w:r w:rsidRPr="00F842FC">
        <w:rPr>
          <w:rFonts w:ascii="Times New Roman" w:eastAsia="等线" w:hAnsi="Times New Roman" w:cs="Times New Roman"/>
          <w:bCs/>
          <w:sz w:val="24"/>
        </w:rPr>
        <w:t xml:space="preserve"> blotting analysis o</w:t>
      </w:r>
      <w:r w:rsidRPr="00F842FC">
        <w:rPr>
          <w:rFonts w:ascii="Times New Roman" w:eastAsia="等线" w:hAnsi="Times New Roman" w:cs="Times New Roman" w:hint="eastAsia"/>
          <w:bCs/>
          <w:sz w:val="24"/>
        </w:rPr>
        <w:t>n</w:t>
      </w:r>
      <w:r w:rsidRPr="00F842FC">
        <w:rPr>
          <w:rFonts w:ascii="Times New Roman" w:eastAsia="等线" w:hAnsi="Times New Roman" w:cs="Times New Roman"/>
          <w:bCs/>
          <w:sz w:val="24"/>
        </w:rPr>
        <w:t xml:space="preserve"> the knockout efficacy of MYH9</w:t>
      </w:r>
      <w:r w:rsidRPr="00F842FC">
        <w:rPr>
          <w:rFonts w:ascii="Times New Roman" w:eastAsia="等线" w:hAnsi="Times New Roman" w:cs="Times New Roman" w:hint="eastAsia"/>
          <w:bCs/>
          <w:sz w:val="24"/>
        </w:rPr>
        <w:t xml:space="preserve"> of H1299.</w:t>
      </w:r>
      <w:proofErr w:type="gramEnd"/>
      <w:r w:rsidRPr="00F842FC">
        <w:rPr>
          <w:rFonts w:ascii="Times New Roman" w:eastAsia="等线" w:hAnsi="Times New Roman" w:cs="Times New Roman"/>
          <w:bCs/>
          <w:sz w:val="24"/>
        </w:rPr>
        <w:t xml:space="preserve"> </w:t>
      </w:r>
      <w:r w:rsidRPr="00F842FC">
        <w:rPr>
          <w:rFonts w:ascii="Times New Roman" w:eastAsia="等线" w:hAnsi="Times New Roman" w:cs="Times New Roman" w:hint="eastAsia"/>
          <w:b/>
          <w:bCs/>
          <w:sz w:val="24"/>
        </w:rPr>
        <w:t>B</w:t>
      </w:r>
      <w:r w:rsidRPr="00F842FC">
        <w:rPr>
          <w:rFonts w:ascii="Times New Roman" w:eastAsia="等线" w:hAnsi="Times New Roman" w:cs="Times New Roman"/>
          <w:bCs/>
          <w:sz w:val="24"/>
        </w:rPr>
        <w:t xml:space="preserve"> </w:t>
      </w:r>
      <w:r w:rsidRPr="00F842FC">
        <w:rPr>
          <w:rFonts w:ascii="Times New Roman" w:eastAsia="等线" w:hAnsi="Times New Roman" w:cs="Times New Roman" w:hint="eastAsia"/>
          <w:bCs/>
          <w:sz w:val="24"/>
        </w:rPr>
        <w:t>Western</w:t>
      </w:r>
      <w:r w:rsidRPr="00F842FC">
        <w:rPr>
          <w:rFonts w:ascii="Times New Roman" w:eastAsia="等线" w:hAnsi="Times New Roman" w:cs="Times New Roman"/>
          <w:bCs/>
          <w:sz w:val="24"/>
        </w:rPr>
        <w:t xml:space="preserve"> blotting analysis o</w:t>
      </w:r>
      <w:r w:rsidRPr="00F842FC">
        <w:rPr>
          <w:rFonts w:ascii="Times New Roman" w:eastAsia="等线" w:hAnsi="Times New Roman" w:cs="Times New Roman" w:hint="eastAsia"/>
          <w:bCs/>
          <w:sz w:val="24"/>
        </w:rPr>
        <w:t>n</w:t>
      </w:r>
      <w:r w:rsidRPr="00F842FC">
        <w:rPr>
          <w:rFonts w:ascii="Times New Roman" w:eastAsia="等线" w:hAnsi="Times New Roman" w:cs="Times New Roman"/>
          <w:bCs/>
          <w:sz w:val="24"/>
        </w:rPr>
        <w:t xml:space="preserve"> the knockout efficacy of MYH9</w:t>
      </w:r>
      <w:r w:rsidRPr="00F842FC">
        <w:rPr>
          <w:rFonts w:ascii="Times New Roman" w:eastAsia="等线" w:hAnsi="Times New Roman" w:cs="Times New Roman" w:hint="eastAsia"/>
          <w:bCs/>
          <w:sz w:val="24"/>
        </w:rPr>
        <w:t xml:space="preserve"> of A549 cells.</w:t>
      </w:r>
      <w:r w:rsidRPr="00F842FC">
        <w:rPr>
          <w:rFonts w:ascii="Times New Roman" w:eastAsia="等线" w:hAnsi="Times New Roman" w:cs="Times New Roman"/>
          <w:bCs/>
          <w:sz w:val="24"/>
        </w:rPr>
        <w:t xml:space="preserve"> </w:t>
      </w:r>
    </w:p>
    <w:p w:rsidR="00F842FC" w:rsidRDefault="00F842FC" w:rsidP="00F842FC">
      <w:pPr>
        <w:spacing w:line="360" w:lineRule="auto"/>
        <w:rPr>
          <w:rFonts w:ascii="Times New Roman" w:eastAsia="等线" w:hAnsi="Times New Roman" w:cs="Times New Roman"/>
          <w:bCs/>
          <w:sz w:val="24"/>
        </w:rPr>
      </w:pPr>
    </w:p>
    <w:p w:rsidR="000A5EE1" w:rsidRPr="00F842FC" w:rsidRDefault="000A5EE1" w:rsidP="000A5EE1">
      <w:pPr>
        <w:spacing w:line="360" w:lineRule="auto"/>
        <w:jc w:val="center"/>
        <w:rPr>
          <w:rFonts w:ascii="Times New Roman" w:eastAsia="等线" w:hAnsi="Times New Roman" w:cs="Times New Roman"/>
          <w:bCs/>
          <w:sz w:val="24"/>
        </w:rPr>
      </w:pPr>
      <w:r w:rsidRPr="00F842F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535CDC4D" wp14:editId="2C7C59A1">
            <wp:extent cx="3600000" cy="1223239"/>
            <wp:effectExtent l="0" t="0" r="635" b="0"/>
            <wp:docPr id="14" name="图片 14" descr="C:\Users\dell\AppData\Roaming\Tencent\Users\85516321\QQ\WinTemp\RichOle\]J){P1HQV_2}J49]DTS8`$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AppData\Roaming\Tencent\Users\85516321\QQ\WinTemp\RichOle\]J){P1HQV_2}J49]DTS8`$Q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22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FC" w:rsidRPr="004B7BD9" w:rsidRDefault="00F842FC" w:rsidP="004B7BD9">
      <w:pPr>
        <w:widowControl/>
        <w:spacing w:line="360" w:lineRule="auto"/>
        <w:jc w:val="left"/>
        <w:rPr>
          <w:rFonts w:ascii="Times New Roman" w:eastAsia="宋体" w:hAnsi="Times New Roman" w:cs="Times New Roman"/>
          <w:bCs/>
          <w:sz w:val="24"/>
        </w:rPr>
      </w:pPr>
      <w:proofErr w:type="gramStart"/>
      <w:r w:rsidRPr="00F842FC">
        <w:rPr>
          <w:rFonts w:ascii="Times New Roman" w:eastAsia="宋体" w:hAnsi="Times New Roman" w:cs="Times New Roman"/>
          <w:b/>
          <w:bCs/>
          <w:sz w:val="24"/>
        </w:rPr>
        <w:t>Fig</w:t>
      </w:r>
      <w:r w:rsidRPr="00F842FC">
        <w:rPr>
          <w:rFonts w:ascii="Times New Roman" w:eastAsia="宋体" w:hAnsi="Times New Roman" w:cs="Times New Roman" w:hint="eastAsia"/>
          <w:b/>
          <w:bCs/>
          <w:sz w:val="24"/>
        </w:rPr>
        <w:t>ure</w:t>
      </w:r>
      <w:r w:rsidRPr="00F842FC">
        <w:rPr>
          <w:rFonts w:ascii="Times New Roman" w:eastAsia="宋体" w:hAnsi="Times New Roman" w:cs="Times New Roman"/>
          <w:b/>
          <w:bCs/>
          <w:sz w:val="24"/>
        </w:rPr>
        <w:t>.</w:t>
      </w:r>
      <w:proofErr w:type="gramEnd"/>
      <w:r w:rsidRPr="00F842FC">
        <w:rPr>
          <w:rFonts w:ascii="Times New Roman" w:eastAsia="宋体" w:hAnsi="Times New Roman" w:cs="Times New Roman"/>
          <w:b/>
          <w:bCs/>
          <w:sz w:val="24"/>
        </w:rPr>
        <w:t xml:space="preserve"> </w:t>
      </w:r>
      <w:r w:rsidRPr="004B7BD9">
        <w:rPr>
          <w:rFonts w:ascii="Times New Roman" w:eastAsia="宋体" w:hAnsi="Times New Roman" w:cs="Times New Roman"/>
          <w:b/>
          <w:bCs/>
          <w:sz w:val="24"/>
        </w:rPr>
        <w:t>S</w:t>
      </w:r>
      <w:r w:rsidRPr="004B7BD9">
        <w:rPr>
          <w:rFonts w:ascii="Times New Roman" w:eastAsia="宋体" w:hAnsi="Times New Roman" w:cs="Times New Roman" w:hint="eastAsia"/>
          <w:b/>
          <w:bCs/>
          <w:sz w:val="24"/>
        </w:rPr>
        <w:t>2</w:t>
      </w:r>
      <w:r w:rsidRPr="004B7BD9">
        <w:rPr>
          <w:rFonts w:ascii="Times New Roman" w:eastAsia="宋体" w:hAnsi="Times New Roman" w:cs="Times New Roman" w:hint="eastAsia"/>
          <w:bCs/>
          <w:sz w:val="24"/>
        </w:rPr>
        <w:t xml:space="preserve"> </w:t>
      </w:r>
      <w:r w:rsidRPr="004B7BD9">
        <w:rPr>
          <w:rFonts w:ascii="Times New Roman" w:eastAsia="宋体" w:hAnsi="Times New Roman" w:cs="Times New Roman"/>
          <w:bCs/>
          <w:sz w:val="24"/>
        </w:rPr>
        <w:t xml:space="preserve">MYH9 depletion prevents IAV-induced </w:t>
      </w:r>
      <w:r w:rsidR="004B7BD9">
        <w:rPr>
          <w:rFonts w:ascii="Times New Roman" w:eastAsia="宋体" w:hAnsi="Times New Roman" w:cs="Times New Roman" w:hint="eastAsia"/>
          <w:bCs/>
          <w:sz w:val="24"/>
        </w:rPr>
        <w:t>(</w:t>
      </w:r>
      <w:r w:rsidR="004B7BD9" w:rsidRPr="004B7BD9">
        <w:rPr>
          <w:rFonts w:ascii="Times New Roman" w:eastAsia="宋体" w:hAnsi="Times New Roman" w:cs="Times New Roman"/>
          <w:b/>
          <w:bCs/>
          <w:sz w:val="24"/>
        </w:rPr>
        <w:t>A</w:t>
      </w:r>
      <w:r w:rsidR="004B7BD9">
        <w:rPr>
          <w:rFonts w:ascii="Times New Roman" w:eastAsia="宋体" w:hAnsi="Times New Roman" w:cs="Times New Roman" w:hint="eastAsia"/>
          <w:b/>
          <w:bCs/>
          <w:sz w:val="24"/>
        </w:rPr>
        <w:t>:</w:t>
      </w:r>
      <w:r w:rsidR="004B7BD9" w:rsidRPr="00F842FC">
        <w:rPr>
          <w:rFonts w:ascii="Times New Roman" w:eastAsia="宋体" w:hAnsi="Times New Roman" w:cs="Times New Roman"/>
          <w:bCs/>
          <w:sz w:val="24"/>
        </w:rPr>
        <w:t xml:space="preserve"> H1N1</w:t>
      </w:r>
      <w:r w:rsidR="004B7BD9" w:rsidRPr="00F842FC">
        <w:rPr>
          <w:rFonts w:ascii="Times New Roman" w:eastAsia="宋体" w:hAnsi="Times New Roman" w:cs="Times New Roman"/>
          <w:bCs/>
          <w:sz w:val="24"/>
          <w:vertAlign w:val="subscript"/>
        </w:rPr>
        <w:t>PR8</w:t>
      </w:r>
      <w:r w:rsidR="004B7BD9">
        <w:rPr>
          <w:rFonts w:ascii="Times New Roman" w:eastAsia="宋体" w:hAnsi="Times New Roman" w:cs="Times New Roman" w:hint="eastAsia"/>
          <w:bCs/>
          <w:sz w:val="24"/>
        </w:rPr>
        <w:t xml:space="preserve">, </w:t>
      </w:r>
      <w:r w:rsidR="004B7BD9" w:rsidRPr="004B7BD9">
        <w:rPr>
          <w:rFonts w:ascii="Times New Roman" w:eastAsia="宋体" w:hAnsi="Times New Roman" w:cs="Times New Roman" w:hint="eastAsia"/>
          <w:b/>
          <w:bCs/>
          <w:sz w:val="24"/>
        </w:rPr>
        <w:t>B</w:t>
      </w:r>
      <w:r w:rsidR="004B7BD9">
        <w:rPr>
          <w:rFonts w:ascii="Times New Roman" w:eastAsia="宋体" w:hAnsi="Times New Roman" w:cs="Times New Roman" w:hint="eastAsia"/>
          <w:bCs/>
          <w:sz w:val="24"/>
        </w:rPr>
        <w:t>:</w:t>
      </w:r>
      <w:r w:rsidR="004B7BD9" w:rsidRPr="00F842FC">
        <w:rPr>
          <w:rFonts w:ascii="Times New Roman" w:eastAsia="宋体" w:hAnsi="Times New Roman" w:cs="Times New Roman"/>
          <w:bCs/>
          <w:sz w:val="24"/>
        </w:rPr>
        <w:t xml:space="preserve"> H7N9</w:t>
      </w:r>
      <w:r w:rsidR="004B7BD9">
        <w:rPr>
          <w:rFonts w:ascii="Times New Roman" w:eastAsia="宋体" w:hAnsi="Times New Roman" w:cs="Times New Roman" w:hint="eastAsia"/>
          <w:bCs/>
          <w:sz w:val="24"/>
        </w:rPr>
        <w:t xml:space="preserve">) </w:t>
      </w:r>
      <w:r w:rsidRPr="004B7BD9">
        <w:rPr>
          <w:rFonts w:ascii="Times New Roman" w:eastAsia="宋体" w:hAnsi="Times New Roman" w:cs="Times New Roman"/>
          <w:bCs/>
          <w:sz w:val="24"/>
        </w:rPr>
        <w:t>cell death at varying viral doses.</w:t>
      </w:r>
      <w:r w:rsidR="004B7BD9">
        <w:rPr>
          <w:rFonts w:ascii="Times New Roman" w:eastAsia="宋体" w:hAnsi="Times New Roman" w:cs="Times New Roman" w:hint="eastAsia"/>
          <w:bCs/>
          <w:sz w:val="24"/>
        </w:rPr>
        <w:t xml:space="preserve"> </w:t>
      </w:r>
      <w:r w:rsidRPr="00F842FC">
        <w:rPr>
          <w:rFonts w:ascii="Times New Roman" w:eastAsia="宋体" w:hAnsi="Times New Roman" w:cs="Times New Roman"/>
          <w:bCs/>
          <w:sz w:val="24"/>
        </w:rPr>
        <w:t>MOI = 0.1, 1, or 10. The data from three biological replicates are shown as the means (n=3).</w:t>
      </w:r>
      <w:r w:rsidRPr="00F842FC">
        <w:rPr>
          <w:rFonts w:ascii="Times New Roman" w:eastAsia="宋体" w:hAnsi="Times New Roman" w:cs="Times New Roman"/>
          <w:b/>
          <w:bCs/>
          <w:sz w:val="24"/>
        </w:rPr>
        <w:t xml:space="preserve"> </w:t>
      </w:r>
      <w:proofErr w:type="gramStart"/>
      <w:r w:rsidRPr="00F842FC">
        <w:rPr>
          <w:rFonts w:ascii="Times New Roman" w:eastAsia="等线" w:hAnsi="Times New Roman" w:cs="Times New Roman" w:hint="eastAsia"/>
          <w:bCs/>
          <w:sz w:val="24"/>
        </w:rPr>
        <w:t xml:space="preserve">**, </w:t>
      </w:r>
      <w:r w:rsidRPr="00F842FC">
        <w:rPr>
          <w:rFonts w:ascii="Times New Roman" w:eastAsia="等线" w:hAnsi="Times New Roman" w:cs="Times New Roman" w:hint="eastAsia"/>
          <w:bCs/>
          <w:i/>
          <w:iCs/>
          <w:sz w:val="24"/>
        </w:rPr>
        <w:t xml:space="preserve">P </w:t>
      </w:r>
      <w:r w:rsidRPr="00F842FC">
        <w:rPr>
          <w:rFonts w:ascii="Times New Roman" w:eastAsia="等线" w:hAnsi="Times New Roman" w:cs="Times New Roman" w:hint="eastAsia"/>
          <w:bCs/>
          <w:sz w:val="24"/>
        </w:rPr>
        <w:t xml:space="preserve">&lt; 0.01; </w:t>
      </w:r>
      <w:r w:rsidRPr="00F842FC">
        <w:rPr>
          <w:rFonts w:ascii="Times New Roman" w:eastAsia="等线" w:hAnsi="Times New Roman" w:cs="Times New Roman"/>
          <w:bCs/>
          <w:sz w:val="24"/>
        </w:rPr>
        <w:t xml:space="preserve">***, </w:t>
      </w:r>
      <w:r w:rsidRPr="00F842FC">
        <w:rPr>
          <w:rFonts w:ascii="Times New Roman" w:eastAsia="等线" w:hAnsi="Times New Roman" w:cs="Times New Roman"/>
          <w:bCs/>
          <w:i/>
          <w:sz w:val="24"/>
        </w:rPr>
        <w:t>P</w:t>
      </w:r>
      <w:r w:rsidRPr="00F842FC">
        <w:rPr>
          <w:rFonts w:ascii="Times New Roman" w:eastAsia="等线" w:hAnsi="Times New Roman" w:cs="Times New Roman"/>
          <w:bCs/>
          <w:sz w:val="24"/>
        </w:rPr>
        <w:t xml:space="preserve"> &lt; 001; ****, </w:t>
      </w:r>
      <w:r w:rsidRPr="00F842FC">
        <w:rPr>
          <w:rFonts w:ascii="Times New Roman" w:eastAsia="等线" w:hAnsi="Times New Roman" w:cs="Times New Roman" w:hint="eastAsia"/>
          <w:bCs/>
          <w:i/>
          <w:iCs/>
          <w:sz w:val="24"/>
        </w:rPr>
        <w:t>P</w:t>
      </w:r>
      <w:r w:rsidRPr="00F842FC">
        <w:rPr>
          <w:rFonts w:ascii="Times New Roman" w:eastAsia="等线" w:hAnsi="Times New Roman" w:cs="Times New Roman"/>
          <w:bCs/>
          <w:sz w:val="24"/>
        </w:rPr>
        <w:t xml:space="preserve"> &lt; 0.0001.</w:t>
      </w:r>
      <w:proofErr w:type="gramEnd"/>
    </w:p>
    <w:p w:rsidR="00F842FC" w:rsidRDefault="00F842FC" w:rsidP="00F842FC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sz w:val="24"/>
        </w:rPr>
      </w:pPr>
    </w:p>
    <w:p w:rsidR="000A5EE1" w:rsidRPr="00F842FC" w:rsidRDefault="000A5EE1" w:rsidP="000A5EE1">
      <w:pPr>
        <w:widowControl/>
        <w:spacing w:line="360" w:lineRule="auto"/>
        <w:jc w:val="center"/>
        <w:rPr>
          <w:rFonts w:ascii="Times New Roman" w:eastAsia="宋体" w:hAnsi="Times New Roman" w:cs="Times New Roman"/>
          <w:b/>
          <w:bCs/>
          <w:sz w:val="24"/>
        </w:rPr>
      </w:pPr>
      <w:r w:rsidRPr="00F842F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24622154" wp14:editId="63A54989">
            <wp:extent cx="2520000" cy="1607853"/>
            <wp:effectExtent l="0" t="0" r="0" b="0"/>
            <wp:docPr id="16" name="图片 16" descr="C:\Users\dell\AppData\Roaming\Tencent\Users\85516321\QQ\WinTemp\RichOle\F2H]CO9~YN%1{){D_V]DKU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AppData\Roaming\Tencent\Users\85516321\QQ\WinTemp\RichOle\F2H]CO9~YN%1{){D_V]DKU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0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FC" w:rsidRDefault="00F842FC" w:rsidP="00F842FC">
      <w:pPr>
        <w:widowControl/>
        <w:spacing w:line="360" w:lineRule="auto"/>
        <w:jc w:val="left"/>
        <w:rPr>
          <w:rFonts w:ascii="Times New Roman" w:eastAsia="等线" w:hAnsi="Times New Roman" w:cs="Times New Roman"/>
          <w:bCs/>
          <w:sz w:val="24"/>
        </w:rPr>
      </w:pPr>
      <w:proofErr w:type="gramStart"/>
      <w:r w:rsidRPr="00F842FC">
        <w:rPr>
          <w:rFonts w:ascii="Times New Roman" w:eastAsia="宋体" w:hAnsi="Times New Roman" w:cs="Times New Roman" w:hint="eastAsia"/>
          <w:b/>
          <w:bCs/>
          <w:sz w:val="24"/>
        </w:rPr>
        <w:t>Figure.</w:t>
      </w:r>
      <w:proofErr w:type="gramEnd"/>
      <w:r w:rsidRPr="00F842FC">
        <w:rPr>
          <w:rFonts w:ascii="Times New Roman" w:eastAsia="宋体" w:hAnsi="Times New Roman" w:cs="Times New Roman" w:hint="eastAsia"/>
          <w:b/>
          <w:bCs/>
          <w:sz w:val="24"/>
        </w:rPr>
        <w:t xml:space="preserve"> S3</w:t>
      </w:r>
      <w:r w:rsidRPr="00F842FC">
        <w:rPr>
          <w:rFonts w:ascii="Times New Roman" w:eastAsia="宋体" w:hAnsi="Times New Roman" w:cs="Times New Roman"/>
          <w:b/>
          <w:bCs/>
          <w:sz w:val="24"/>
        </w:rPr>
        <w:t xml:space="preserve"> </w:t>
      </w:r>
      <w:r w:rsidRPr="004B7BD9">
        <w:rPr>
          <w:rFonts w:ascii="Times New Roman" w:eastAsia="宋体" w:hAnsi="Times New Roman" w:cs="Times New Roman"/>
          <w:bCs/>
          <w:sz w:val="24"/>
        </w:rPr>
        <w:t xml:space="preserve">MYH9 overexpression doesn’t affect the </w:t>
      </w:r>
      <w:r w:rsidRPr="004B7BD9">
        <w:rPr>
          <w:rFonts w:ascii="Times New Roman" w:eastAsia="等线" w:hAnsi="Times New Roman" w:cs="Times New Roman" w:hint="eastAsia"/>
          <w:sz w:val="24"/>
        </w:rPr>
        <w:t xml:space="preserve">protein levels of </w:t>
      </w:r>
      <w:r w:rsidRPr="004B7BD9">
        <w:rPr>
          <w:rFonts w:ascii="Times New Roman" w:eastAsia="等线" w:hAnsi="Times New Roman" w:cs="Times New Roman"/>
          <w:sz w:val="24"/>
        </w:rPr>
        <w:t>IAV viral</w:t>
      </w:r>
      <w:r w:rsidRPr="004B7BD9">
        <w:rPr>
          <w:rFonts w:ascii="Times New Roman" w:eastAsia="等线" w:hAnsi="Times New Roman" w:cs="Times New Roman" w:hint="eastAsia"/>
          <w:sz w:val="24"/>
        </w:rPr>
        <w:t xml:space="preserve"> proteins</w:t>
      </w:r>
      <w:r w:rsidRPr="004B7BD9">
        <w:rPr>
          <w:rFonts w:ascii="Times New Roman" w:eastAsia="等线" w:hAnsi="Times New Roman" w:cs="Times New Roman"/>
          <w:sz w:val="24"/>
        </w:rPr>
        <w:t>.</w:t>
      </w:r>
      <w:r w:rsidRPr="004B7BD9">
        <w:rPr>
          <w:rFonts w:ascii="Times New Roman" w:eastAsia="等线" w:hAnsi="Times New Roman" w:cs="Times New Roman" w:hint="eastAsia"/>
          <w:sz w:val="24"/>
        </w:rPr>
        <w:t xml:space="preserve"> </w:t>
      </w:r>
      <w:proofErr w:type="spellStart"/>
      <w:r w:rsidRPr="00F842FC">
        <w:rPr>
          <w:rFonts w:ascii="Times New Roman" w:eastAsia="等线" w:hAnsi="Times New Roman" w:cs="Times New Roman"/>
          <w:bCs/>
          <w:sz w:val="24"/>
        </w:rPr>
        <w:t>Immunoblot</w:t>
      </w:r>
      <w:proofErr w:type="spellEnd"/>
      <w:r w:rsidRPr="00F842FC">
        <w:rPr>
          <w:rFonts w:ascii="Times New Roman" w:eastAsia="等线" w:hAnsi="Times New Roman" w:cs="Times New Roman"/>
          <w:bCs/>
          <w:sz w:val="24"/>
        </w:rPr>
        <w:t xml:space="preserve"> analysis of lysates from H1299 cells transfected with</w:t>
      </w:r>
      <w:r w:rsidRPr="00F842FC">
        <w:rPr>
          <w:rFonts w:ascii="Times New Roman" w:eastAsia="等线" w:hAnsi="Times New Roman" w:cs="Times New Roman" w:hint="eastAsia"/>
          <w:bCs/>
          <w:sz w:val="24"/>
        </w:rPr>
        <w:t xml:space="preserve"> black vector or vector expressing</w:t>
      </w:r>
      <w:r w:rsidRPr="00F842FC">
        <w:rPr>
          <w:rFonts w:ascii="Times New Roman" w:eastAsia="等线" w:hAnsi="Times New Roman" w:cs="Times New Roman"/>
          <w:bCs/>
          <w:sz w:val="24"/>
        </w:rPr>
        <w:t xml:space="preserve"> NP, PB1, PB2, and PA with an increased dose of MYH9 for 24 h. </w:t>
      </w:r>
    </w:p>
    <w:p w:rsidR="000A5EE1" w:rsidRPr="00F842FC" w:rsidRDefault="000A5EE1" w:rsidP="00F842FC">
      <w:pPr>
        <w:widowControl/>
        <w:spacing w:line="360" w:lineRule="auto"/>
        <w:jc w:val="left"/>
        <w:rPr>
          <w:rFonts w:ascii="Times New Roman" w:eastAsia="等线" w:hAnsi="Times New Roman" w:cs="Times New Roman"/>
          <w:bCs/>
          <w:sz w:val="24"/>
        </w:rPr>
      </w:pPr>
    </w:p>
    <w:p w:rsidR="00F842FC" w:rsidRPr="00F842FC" w:rsidRDefault="000A5EE1" w:rsidP="000A5EE1">
      <w:pPr>
        <w:widowControl/>
        <w:spacing w:line="360" w:lineRule="auto"/>
        <w:jc w:val="center"/>
        <w:rPr>
          <w:rFonts w:ascii="Times New Roman" w:eastAsia="等线" w:hAnsi="Times New Roman" w:cs="Times New Roman"/>
          <w:bCs/>
          <w:sz w:val="24"/>
        </w:rPr>
      </w:pPr>
      <w:r w:rsidRPr="000A5EE1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0E4CD02C" wp14:editId="33DADF48">
            <wp:extent cx="4320000" cy="2547206"/>
            <wp:effectExtent l="0" t="0" r="4445" b="5715"/>
            <wp:docPr id="18" name="图片 18" descr="C:\Users\dell\AppData\Roaming\Tencent\Users\85516321\QQ\WinTemp\RichOle\]_HG9WYK)GU5`9]@KVU{ZY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AppData\Roaming\Tencent\Users\85516321\QQ\WinTemp\RichOle\]_HG9WYK)GU5`9]@KVU{ZY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547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FC" w:rsidRPr="00F842FC" w:rsidRDefault="00F842FC" w:rsidP="00F842FC">
      <w:pPr>
        <w:widowControl/>
        <w:spacing w:line="360" w:lineRule="auto"/>
        <w:jc w:val="left"/>
        <w:rPr>
          <w:rFonts w:ascii="Times New Roman" w:eastAsia="宋体" w:hAnsi="Times New Roman" w:cs="Times New Roman"/>
          <w:b/>
          <w:bCs/>
          <w:sz w:val="24"/>
        </w:rPr>
      </w:pPr>
      <w:proofErr w:type="gramStart"/>
      <w:r w:rsidRPr="00F842FC">
        <w:rPr>
          <w:rFonts w:ascii="Times New Roman" w:eastAsia="等线" w:hAnsi="Times New Roman" w:cs="Times New Roman" w:hint="eastAsia"/>
          <w:b/>
          <w:sz w:val="24"/>
        </w:rPr>
        <w:t>F</w:t>
      </w:r>
      <w:r w:rsidRPr="00F842FC">
        <w:rPr>
          <w:rFonts w:ascii="Times New Roman" w:eastAsia="等线" w:hAnsi="Times New Roman" w:cs="Times New Roman"/>
          <w:b/>
          <w:sz w:val="24"/>
        </w:rPr>
        <w:t>igure.</w:t>
      </w:r>
      <w:proofErr w:type="gramEnd"/>
      <w:r w:rsidRPr="00F842FC">
        <w:rPr>
          <w:rFonts w:ascii="Times New Roman" w:eastAsia="等线" w:hAnsi="Times New Roman" w:cs="Times New Roman"/>
          <w:b/>
          <w:sz w:val="24"/>
        </w:rPr>
        <w:t xml:space="preserve"> S4 </w:t>
      </w:r>
      <w:r w:rsidRPr="004B7BD9">
        <w:rPr>
          <w:rFonts w:ascii="Times New Roman" w:eastAsia="等线" w:hAnsi="Times New Roman" w:cs="Times New Roman"/>
          <w:sz w:val="24"/>
        </w:rPr>
        <w:t>The immunofluorescence images of NP protein.</w:t>
      </w:r>
      <w:r w:rsidRPr="00F842FC">
        <w:rPr>
          <w:rFonts w:ascii="Times New Roman" w:eastAsia="等线" w:hAnsi="Times New Roman" w:cs="Times New Roman"/>
          <w:b/>
          <w:sz w:val="24"/>
        </w:rPr>
        <w:t xml:space="preserve"> </w:t>
      </w:r>
      <w:r w:rsidRPr="00F842FC">
        <w:rPr>
          <w:rFonts w:ascii="Times New Roman" w:eastAsia="等线" w:hAnsi="Times New Roman" w:cs="Times New Roman"/>
          <w:sz w:val="24"/>
        </w:rPr>
        <w:t xml:space="preserve">Immunofluorescence analyses of the binding and entry of H7N9 viruses in NC- </w:t>
      </w:r>
      <w:r w:rsidRPr="00F842FC">
        <w:rPr>
          <w:rFonts w:ascii="Times New Roman" w:eastAsia="等线" w:hAnsi="Times New Roman" w:cs="Times New Roman" w:hint="eastAsia"/>
          <w:sz w:val="24"/>
        </w:rPr>
        <w:t>and MYH9-</w:t>
      </w:r>
      <w:r w:rsidRPr="00F842FC">
        <w:rPr>
          <w:rFonts w:ascii="Times New Roman" w:eastAsia="等线" w:hAnsi="Times New Roman" w:cs="Times New Roman"/>
          <w:sz w:val="24"/>
        </w:rPr>
        <w:t xml:space="preserve">H1299 cells. Cells were treated or untreated with H7N9 for 0, 1, 2, 3, and 6 hours. </w:t>
      </w:r>
      <w:r w:rsidRPr="00F842FC">
        <w:rPr>
          <w:rFonts w:ascii="Times New Roman" w:eastAsia="等线" w:hAnsi="Times New Roman" w:cs="Times New Roman" w:hint="eastAsia"/>
          <w:sz w:val="24"/>
        </w:rPr>
        <w:t xml:space="preserve">MOI=10. </w:t>
      </w:r>
      <w:r w:rsidRPr="00F842FC">
        <w:rPr>
          <w:rFonts w:ascii="Times New Roman" w:eastAsia="等线" w:hAnsi="Times New Roman" w:cs="Times New Roman"/>
          <w:sz w:val="24"/>
        </w:rPr>
        <w:t xml:space="preserve">Scale bars, 20 </w:t>
      </w:r>
      <w:proofErr w:type="spellStart"/>
      <w:r w:rsidRPr="00F842FC">
        <w:rPr>
          <w:rFonts w:ascii="Times New Roman" w:eastAsia="等线" w:hAnsi="Times New Roman" w:cs="Times New Roman"/>
          <w:sz w:val="24"/>
        </w:rPr>
        <w:t>μm</w:t>
      </w:r>
      <w:proofErr w:type="spellEnd"/>
      <w:r w:rsidRPr="00F842FC">
        <w:rPr>
          <w:rFonts w:ascii="Times New Roman" w:eastAsia="等线" w:hAnsi="Times New Roman" w:cs="Times New Roman"/>
          <w:sz w:val="24"/>
        </w:rPr>
        <w:t xml:space="preserve">. </w:t>
      </w:r>
      <w:proofErr w:type="gramStart"/>
      <w:r w:rsidRPr="00F842FC">
        <w:rPr>
          <w:rFonts w:ascii="Times New Roman" w:eastAsia="等线" w:hAnsi="Times New Roman" w:cs="Times New Roman"/>
          <w:sz w:val="24"/>
        </w:rPr>
        <w:t>NP, red; DAPI, blue.</w:t>
      </w:r>
      <w:bookmarkStart w:id="1" w:name="_GoBack"/>
      <w:bookmarkEnd w:id="1"/>
      <w:proofErr w:type="gramEnd"/>
    </w:p>
    <w:sectPr w:rsidR="00F842FC" w:rsidRPr="00F842FC" w:rsidSect="000A5EE1">
      <w:pgSz w:w="11907" w:h="15876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87" w:rsidRDefault="00B30D87" w:rsidP="000761B5">
      <w:r>
        <w:separator/>
      </w:r>
    </w:p>
  </w:endnote>
  <w:endnote w:type="continuationSeparator" w:id="0">
    <w:p w:rsidR="00B30D87" w:rsidRDefault="00B30D87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87" w:rsidRDefault="00B30D87" w:rsidP="000761B5">
      <w:r>
        <w:separator/>
      </w:r>
    </w:p>
  </w:footnote>
  <w:footnote w:type="continuationSeparator" w:id="0">
    <w:p w:rsidR="00B30D87" w:rsidRDefault="00B30D87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4B7BD9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4B7BD9">
          <w:rPr>
            <w:rFonts w:ascii="Times New Roman" w:hAnsi="Times New Roman" w:cs="Times New Roman"/>
            <w:b/>
            <w:bCs/>
            <w:noProof/>
          </w:rPr>
          <w:t>4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38E45E"/>
    <w:multiLevelType w:val="singleLevel"/>
    <w:tmpl w:val="8938E45E"/>
    <w:lvl w:ilvl="0">
      <w:start w:val="1"/>
      <w:numFmt w:val="upperLetter"/>
      <w:suff w:val="nothing"/>
      <w:lvlText w:val="(%1-"/>
      <w:lvlJc w:val="left"/>
    </w:lvl>
  </w:abstractNum>
  <w:abstractNum w:abstractNumId="1">
    <w:nsid w:val="115F0FD5"/>
    <w:multiLevelType w:val="hybridMultilevel"/>
    <w:tmpl w:val="37B23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17D48A0"/>
    <w:multiLevelType w:val="hybridMultilevel"/>
    <w:tmpl w:val="BA003072"/>
    <w:lvl w:ilvl="0" w:tplc="9050B6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4551010"/>
    <w:multiLevelType w:val="multilevel"/>
    <w:tmpl w:val="C30E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A5EE1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6195D"/>
    <w:rsid w:val="001F1430"/>
    <w:rsid w:val="001F602B"/>
    <w:rsid w:val="00220A80"/>
    <w:rsid w:val="00231386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727A4"/>
    <w:rsid w:val="004922CD"/>
    <w:rsid w:val="0049234C"/>
    <w:rsid w:val="004950A7"/>
    <w:rsid w:val="004A0D41"/>
    <w:rsid w:val="004B7BD9"/>
    <w:rsid w:val="004D1CBE"/>
    <w:rsid w:val="005535A8"/>
    <w:rsid w:val="00557BF9"/>
    <w:rsid w:val="00574E07"/>
    <w:rsid w:val="005867D3"/>
    <w:rsid w:val="005903A3"/>
    <w:rsid w:val="005F6358"/>
    <w:rsid w:val="005F71D7"/>
    <w:rsid w:val="00621CC1"/>
    <w:rsid w:val="0063627C"/>
    <w:rsid w:val="00666DF0"/>
    <w:rsid w:val="006802B5"/>
    <w:rsid w:val="00690419"/>
    <w:rsid w:val="006958AC"/>
    <w:rsid w:val="006A4E4F"/>
    <w:rsid w:val="006B388B"/>
    <w:rsid w:val="006C161D"/>
    <w:rsid w:val="006D40A3"/>
    <w:rsid w:val="00705A72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60E77"/>
    <w:rsid w:val="00AA4A06"/>
    <w:rsid w:val="00AB7513"/>
    <w:rsid w:val="00B104D8"/>
    <w:rsid w:val="00B30D87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63AE7"/>
    <w:rsid w:val="00DB774C"/>
    <w:rsid w:val="00DB7FB6"/>
    <w:rsid w:val="00DC1749"/>
    <w:rsid w:val="00DC5B1F"/>
    <w:rsid w:val="00DE3D48"/>
    <w:rsid w:val="00E01202"/>
    <w:rsid w:val="00E24FF4"/>
    <w:rsid w:val="00E264F4"/>
    <w:rsid w:val="00E36CDD"/>
    <w:rsid w:val="00E55619"/>
    <w:rsid w:val="00E90386"/>
    <w:rsid w:val="00E90635"/>
    <w:rsid w:val="00E92530"/>
    <w:rsid w:val="00EC4D24"/>
    <w:rsid w:val="00ED398D"/>
    <w:rsid w:val="00EE0831"/>
    <w:rsid w:val="00F343DF"/>
    <w:rsid w:val="00F566CA"/>
    <w:rsid w:val="00F736AF"/>
    <w:rsid w:val="00F842FC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lin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A60E77"/>
    <w:pPr>
      <w:keepNext/>
      <w:widowControl/>
      <w:spacing w:before="240" w:after="60"/>
      <w:jc w:val="left"/>
      <w:outlineLvl w:val="0"/>
    </w:pPr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paragraph" w:styleId="2">
    <w:name w:val="heading 2"/>
    <w:basedOn w:val="a"/>
    <w:next w:val="a"/>
    <w:link w:val="2Char"/>
    <w:qFormat/>
    <w:rsid w:val="00A60E77"/>
    <w:pPr>
      <w:keepNext/>
      <w:widowControl/>
      <w:spacing w:before="240" w:after="60"/>
      <w:jc w:val="left"/>
      <w:outlineLvl w:val="1"/>
    </w:pPr>
    <w:rPr>
      <w:rFonts w:ascii="Verdana" w:eastAsia="宋体" w:hAnsi="Verdana" w:cs="Arial"/>
      <w:b/>
      <w:bCs/>
      <w:iCs/>
      <w:kern w:val="0"/>
      <w:sz w:val="25"/>
      <w:szCs w:val="28"/>
      <w:lang w:eastAsia="en-US"/>
    </w:rPr>
  </w:style>
  <w:style w:type="paragraph" w:styleId="3">
    <w:name w:val="heading 3"/>
    <w:basedOn w:val="a"/>
    <w:link w:val="3Char"/>
    <w:qFormat/>
    <w:rsid w:val="00A60E77"/>
    <w:pPr>
      <w:widowControl/>
      <w:spacing w:before="192" w:after="60"/>
      <w:jc w:val="left"/>
      <w:outlineLvl w:val="2"/>
    </w:pPr>
    <w:rPr>
      <w:rFonts w:ascii="Verdana" w:eastAsia="宋体" w:hAnsi="Verdana" w:cs="Times New Roman"/>
      <w:i/>
      <w:spacing w:val="-10"/>
      <w:kern w:val="0"/>
      <w:sz w:val="25"/>
      <w:szCs w:val="34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iPriority w:val="99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5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rsid w:val="00A60E77"/>
    <w:rPr>
      <w:rFonts w:ascii="Arial" w:eastAsia="宋体" w:hAnsi="Arial" w:cs="Arial"/>
      <w:b/>
      <w:bCs/>
      <w:kern w:val="32"/>
      <w:sz w:val="32"/>
      <w:szCs w:val="32"/>
      <w:u w:val="single"/>
      <w:lang w:eastAsia="en-US"/>
    </w:rPr>
  </w:style>
  <w:style w:type="character" w:customStyle="1" w:styleId="2Char">
    <w:name w:val="标题 2 Char"/>
    <w:basedOn w:val="a0"/>
    <w:link w:val="2"/>
    <w:rsid w:val="00A60E77"/>
    <w:rPr>
      <w:rFonts w:ascii="Verdana" w:eastAsia="宋体" w:hAnsi="Verdana" w:cs="Arial"/>
      <w:b/>
      <w:bCs/>
      <w:iCs/>
      <w:sz w:val="25"/>
      <w:szCs w:val="28"/>
      <w:lang w:eastAsia="en-US"/>
    </w:rPr>
  </w:style>
  <w:style w:type="character" w:customStyle="1" w:styleId="3Char">
    <w:name w:val="标题 3 Char"/>
    <w:basedOn w:val="a0"/>
    <w:link w:val="3"/>
    <w:rsid w:val="00A60E77"/>
    <w:rPr>
      <w:rFonts w:ascii="Verdana" w:eastAsia="宋体" w:hAnsi="Verdana" w:cs="Times New Roman"/>
      <w:i/>
      <w:spacing w:val="-10"/>
      <w:sz w:val="25"/>
      <w:szCs w:val="34"/>
      <w:u w:val="single"/>
      <w:lang w:eastAsia="en-US"/>
    </w:rPr>
  </w:style>
  <w:style w:type="numbering" w:customStyle="1" w:styleId="10">
    <w:name w:val="无列表1"/>
    <w:next w:val="a2"/>
    <w:semiHidden/>
    <w:unhideWhenUsed/>
    <w:rsid w:val="00A60E77"/>
  </w:style>
  <w:style w:type="character" w:customStyle="1" w:styleId="EmmaVeitch">
    <w:name w:val="Emma 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c">
    <w:name w:val="Document Map"/>
    <w:basedOn w:val="a"/>
    <w:link w:val="Char4"/>
    <w:semiHidden/>
    <w:rsid w:val="00A60E77"/>
    <w:pPr>
      <w:widowControl/>
      <w:shd w:val="clear" w:color="auto" w:fill="000080"/>
      <w:jc w:val="left"/>
    </w:pPr>
    <w:rPr>
      <w:rFonts w:ascii="Tahoma" w:eastAsia="宋体" w:hAnsi="Tahoma" w:cs="Tahoma"/>
      <w:kern w:val="0"/>
      <w:sz w:val="20"/>
      <w:szCs w:val="20"/>
      <w:lang w:eastAsia="en-US"/>
    </w:rPr>
  </w:style>
  <w:style w:type="character" w:customStyle="1" w:styleId="Char4">
    <w:name w:val="文档结构图 Char"/>
    <w:basedOn w:val="a0"/>
    <w:link w:val="ac"/>
    <w:semiHidden/>
    <w:rsid w:val="00A60E77"/>
    <w:rPr>
      <w:rFonts w:ascii="Tahoma" w:eastAsia="宋体" w:hAnsi="Tahoma" w:cs="Tahoma"/>
      <w:sz w:val="20"/>
      <w:szCs w:val="20"/>
      <w:shd w:val="clear" w:color="auto" w:fill="000080"/>
      <w:lang w:eastAsia="en-US"/>
    </w:rPr>
  </w:style>
  <w:style w:type="paragraph" w:styleId="ad">
    <w:name w:val="annotation text"/>
    <w:basedOn w:val="a"/>
    <w:link w:val="Char5"/>
    <w:uiPriority w:val="99"/>
    <w:semiHidden/>
    <w:rsid w:val="00A60E77"/>
    <w:pPr>
      <w:widowControl/>
      <w:jc w:val="left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character" w:customStyle="1" w:styleId="Char5">
    <w:name w:val="批注文字 Char"/>
    <w:basedOn w:val="a0"/>
    <w:link w:val="ad"/>
    <w:uiPriority w:val="99"/>
    <w:semiHidden/>
    <w:rsid w:val="00A60E77"/>
    <w:rPr>
      <w:rFonts w:ascii="Times New Roman" w:eastAsia="宋体" w:hAnsi="Times New Roman" w:cs="Times New Roman"/>
      <w:sz w:val="20"/>
      <w:szCs w:val="20"/>
      <w:lang w:eastAsia="en-US"/>
    </w:rPr>
  </w:style>
  <w:style w:type="paragraph" w:styleId="ae">
    <w:name w:val="annotation subject"/>
    <w:basedOn w:val="ad"/>
    <w:next w:val="ad"/>
    <w:link w:val="Char6"/>
    <w:semiHidden/>
    <w:rsid w:val="00A60E77"/>
    <w:rPr>
      <w:b/>
      <w:bCs/>
    </w:rPr>
  </w:style>
  <w:style w:type="character" w:customStyle="1" w:styleId="Char6">
    <w:name w:val="批注主题 Char"/>
    <w:basedOn w:val="Char5"/>
    <w:link w:val="ae"/>
    <w:semiHidden/>
    <w:rsid w:val="00A60E77"/>
    <w:rPr>
      <w:rFonts w:ascii="Times New Roman" w:eastAsia="宋体" w:hAnsi="Times New Roman" w:cs="Times New Roman"/>
      <w:b/>
      <w:bCs/>
      <w:sz w:val="20"/>
      <w:szCs w:val="20"/>
      <w:lang w:eastAsia="en-US"/>
    </w:rPr>
  </w:style>
  <w:style w:type="character" w:customStyle="1" w:styleId="eveitch">
    <w:name w:val="eveitch"/>
    <w:semiHidden/>
    <w:rsid w:val="00A60E77"/>
    <w:rPr>
      <w:rFonts w:ascii="Arial" w:hAnsi="Arial" w:cs="Arial"/>
      <w:color w:val="auto"/>
      <w:sz w:val="20"/>
      <w:szCs w:val="20"/>
    </w:rPr>
  </w:style>
  <w:style w:type="paragraph" w:styleId="af">
    <w:name w:val="Normal (Web)"/>
    <w:basedOn w:val="a"/>
    <w:uiPriority w:val="99"/>
    <w:rsid w:val="00A60E77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  <w:lang w:eastAsia="en-US"/>
    </w:rPr>
  </w:style>
  <w:style w:type="paragraph" w:customStyle="1" w:styleId="Default">
    <w:name w:val="Default"/>
    <w:rsid w:val="00A60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customStyle="1" w:styleId="IPExxxChar">
    <w:name w:val="IPE_节x.x.x Char"/>
    <w:link w:val="IPExxx"/>
    <w:rsid w:val="00A60E77"/>
    <w:rPr>
      <w:rFonts w:eastAsia="黑体"/>
      <w:b/>
      <w:sz w:val="24"/>
    </w:rPr>
  </w:style>
  <w:style w:type="paragraph" w:customStyle="1" w:styleId="IPExxx">
    <w:name w:val="IPE_节x.x.x"/>
    <w:link w:val="IPExxxChar"/>
    <w:rsid w:val="00A60E77"/>
    <w:pPr>
      <w:widowControl w:val="0"/>
      <w:spacing w:before="200" w:after="0" w:line="360" w:lineRule="auto"/>
      <w:outlineLvl w:val="2"/>
    </w:pPr>
    <w:rPr>
      <w:rFonts w:eastAsia="黑体"/>
      <w:b/>
      <w:sz w:val="24"/>
    </w:rPr>
  </w:style>
  <w:style w:type="character" w:customStyle="1" w:styleId="trans">
    <w:name w:val="trans"/>
    <w:basedOn w:val="a0"/>
    <w:rsid w:val="00A60E77"/>
  </w:style>
  <w:style w:type="character" w:customStyle="1" w:styleId="st1">
    <w:name w:val="st1"/>
    <w:basedOn w:val="a0"/>
    <w:rsid w:val="00A60E77"/>
  </w:style>
  <w:style w:type="character" w:styleId="af0">
    <w:name w:val="line number"/>
    <w:basedOn w:val="a0"/>
    <w:rsid w:val="00A60E77"/>
  </w:style>
  <w:style w:type="character" w:customStyle="1" w:styleId="whitefont1">
    <w:name w:val="white_font1"/>
    <w:rsid w:val="00A60E77"/>
    <w:rPr>
      <w:b w:val="0"/>
      <w:bCs w:val="0"/>
      <w:color w:val="FFFFFF"/>
      <w:sz w:val="19"/>
      <w:szCs w:val="19"/>
    </w:rPr>
  </w:style>
  <w:style w:type="character" w:customStyle="1" w:styleId="apple-converted-space">
    <w:name w:val="apple-converted-space"/>
    <w:basedOn w:val="a0"/>
    <w:rsid w:val="00A60E77"/>
  </w:style>
  <w:style w:type="paragraph" w:customStyle="1" w:styleId="EndNoteBibliographyTitle">
    <w:name w:val="EndNote Bibliography Title"/>
    <w:basedOn w:val="a"/>
    <w:link w:val="EndNoteBibliographyTitleChar"/>
    <w:rsid w:val="00A60E77"/>
    <w:pPr>
      <w:widowControl/>
      <w:jc w:val="center"/>
    </w:pPr>
    <w:rPr>
      <w:rFonts w:ascii="Times New Roman" w:eastAsia="宋体" w:hAnsi="Times New Roman" w:cs="Times New Roman"/>
      <w:noProof/>
      <w:kern w:val="0"/>
      <w:sz w:val="20"/>
      <w:szCs w:val="24"/>
      <w:lang w:eastAsia="en-US"/>
    </w:rPr>
  </w:style>
  <w:style w:type="character" w:customStyle="1" w:styleId="EndNoteBibliographyTitleChar">
    <w:name w:val="EndNote Bibliography Title Char"/>
    <w:link w:val="EndNoteBibliographyTitle"/>
    <w:rsid w:val="00A60E77"/>
    <w:rPr>
      <w:rFonts w:ascii="Times New Roman" w:eastAsia="宋体" w:hAnsi="Times New Roman" w:cs="Times New Roman"/>
      <w:noProof/>
      <w:sz w:val="20"/>
      <w:szCs w:val="24"/>
      <w:lang w:eastAsia="en-US"/>
    </w:rPr>
  </w:style>
  <w:style w:type="character" w:customStyle="1" w:styleId="EndNoteBibliographyChar">
    <w:name w:val="EndNote Bibliography Char"/>
    <w:rsid w:val="00A60E77"/>
    <w:rPr>
      <w:noProof/>
      <w:szCs w:val="24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A60E77"/>
    <w:rPr>
      <w:color w:val="605E5C"/>
      <w:shd w:val="clear" w:color="auto" w:fill="E1DFDD"/>
    </w:rPr>
  </w:style>
  <w:style w:type="character" w:customStyle="1" w:styleId="af1">
    <w:name w:val="页脚 字符"/>
    <w:basedOn w:val="a0"/>
    <w:uiPriority w:val="99"/>
    <w:rsid w:val="00A60E77"/>
  </w:style>
  <w:style w:type="table" w:customStyle="1" w:styleId="11">
    <w:name w:val="网格型1"/>
    <w:basedOn w:val="a1"/>
    <w:next w:val="a7"/>
    <w:uiPriority w:val="59"/>
    <w:rsid w:val="00A60E77"/>
    <w:pPr>
      <w:spacing w:after="0" w:line="240" w:lineRule="auto"/>
    </w:pPr>
    <w:rPr>
      <w:rFonts w:ascii="Calibri" w:eastAsia="DengXian" w:hAnsi="Calibri" w:cs="Arial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2"/>
    <w:basedOn w:val="a1"/>
    <w:next w:val="a7"/>
    <w:uiPriority w:val="39"/>
    <w:rsid w:val="00A60E77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A60E77"/>
    <w:pPr>
      <w:spacing w:after="0" w:line="240" w:lineRule="auto"/>
    </w:pPr>
    <w:rPr>
      <w:rFonts w:ascii="Times New Roman" w:eastAsia="宋体" w:hAnsi="Times New Roman" w:cs="Times New Roman"/>
      <w:sz w:val="24"/>
      <w:szCs w:val="24"/>
      <w:lang w:eastAsia="en-US"/>
    </w:rPr>
  </w:style>
  <w:style w:type="character" w:styleId="af3">
    <w:name w:val="FollowedHyperlink"/>
    <w:rsid w:val="00A60E77"/>
    <w:rPr>
      <w:color w:val="954F72"/>
      <w:u w:val="single"/>
    </w:rPr>
  </w:style>
  <w:style w:type="character" w:customStyle="1" w:styleId="html-italic">
    <w:name w:val="html-italic"/>
    <w:basedOn w:val="a0"/>
    <w:rsid w:val="00A60E77"/>
  </w:style>
  <w:style w:type="character" w:styleId="af4">
    <w:name w:val="Strong"/>
    <w:uiPriority w:val="22"/>
    <w:qFormat/>
    <w:rsid w:val="00A60E77"/>
    <w:rPr>
      <w:b/>
      <w:bCs/>
    </w:rPr>
  </w:style>
  <w:style w:type="numbering" w:customStyle="1" w:styleId="110">
    <w:name w:val="无列表11"/>
    <w:next w:val="a2"/>
    <w:uiPriority w:val="99"/>
    <w:semiHidden/>
    <w:unhideWhenUsed/>
    <w:rsid w:val="00A60E77"/>
  </w:style>
  <w:style w:type="character" w:customStyle="1" w:styleId="EndNoteBibliographyTitle0">
    <w:name w:val="EndNote Bibliography Title 字符"/>
    <w:rsid w:val="00A60E77"/>
    <w:rPr>
      <w:rFonts w:ascii="DengXian" w:eastAsia="DengXian" w:hAnsi="DengXian"/>
      <w:noProof/>
    </w:rPr>
  </w:style>
  <w:style w:type="table" w:customStyle="1" w:styleId="ListTable2">
    <w:name w:val="List Table 2"/>
    <w:basedOn w:val="a1"/>
    <w:uiPriority w:val="47"/>
    <w:rsid w:val="00A60E77"/>
    <w:pPr>
      <w:spacing w:after="0" w:line="240" w:lineRule="auto"/>
    </w:pPr>
    <w:rPr>
      <w:rFonts w:ascii="等线" w:eastAsia="等线" w:hAnsi="等线" w:cs="Arial"/>
      <w:lang w:val="en-GB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468</Words>
  <Characters>2668</Characters>
  <Application>Microsoft Office Word</Application>
  <DocSecurity>0</DocSecurity>
  <Lines>22</Lines>
  <Paragraphs>6</Paragraphs>
  <ScaleCrop>false</ScaleCrop>
  <Company>whiov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5</cp:revision>
  <cp:lastPrinted>2022-12-06T08:13:00Z</cp:lastPrinted>
  <dcterms:created xsi:type="dcterms:W3CDTF">2022-12-06T08:05:00Z</dcterms:created>
  <dcterms:modified xsi:type="dcterms:W3CDTF">2022-12-20T03:54:00Z</dcterms:modified>
</cp:coreProperties>
</file>