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57ED" w14:textId="77777777"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14:paraId="2480139D" w14:textId="77777777"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14:paraId="607D32D1" w14:textId="77777777"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3E137263" w14:textId="77777777"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0B18207A" w14:textId="77777777"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6C595063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8"/>
          <w:szCs w:val="24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b/>
          <w:kern w:val="0"/>
          <w:sz w:val="28"/>
          <w:szCs w:val="24"/>
        </w:rPr>
        <w:t xml:space="preserve">The outbreak of </w:t>
      </w:r>
      <w:bookmarkStart w:id="2" w:name="OLE_LINK2"/>
      <w:r>
        <w:rPr>
          <w:rFonts w:ascii="Times New Roman" w:hAnsi="Times New Roman" w:cs="Times New Roman"/>
          <w:b/>
          <w:kern w:val="0"/>
          <w:sz w:val="28"/>
          <w:szCs w:val="24"/>
        </w:rPr>
        <w:t xml:space="preserve">rabbit hemorrhagic virus </w:t>
      </w:r>
      <w:bookmarkEnd w:id="2"/>
      <w:r>
        <w:rPr>
          <w:rFonts w:ascii="Times New Roman" w:hAnsi="Times New Roman" w:cs="Times New Roman"/>
          <w:b/>
          <w:kern w:val="0"/>
          <w:sz w:val="28"/>
          <w:szCs w:val="24"/>
        </w:rPr>
        <w:t xml:space="preserve">type 2 </w:t>
      </w:r>
      <w:bookmarkStart w:id="3" w:name="OLE_LINK1"/>
      <w:r>
        <w:rPr>
          <w:rFonts w:ascii="Times New Roman" w:hAnsi="Times New Roman" w:cs="Times New Roman"/>
          <w:b/>
          <w:kern w:val="0"/>
          <w:sz w:val="28"/>
          <w:szCs w:val="24"/>
        </w:rPr>
        <w:t>in</w:t>
      </w:r>
      <w:r>
        <w:rPr>
          <w:rFonts w:ascii="Times New Roman" w:hAnsi="Times New Roman" w:cs="Times New Roman"/>
          <w:kern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 w:val="28"/>
          <w:szCs w:val="24"/>
        </w:rPr>
        <w:t xml:space="preserve">the interior of China </w:t>
      </w:r>
      <w:bookmarkEnd w:id="3"/>
      <w:r>
        <w:rPr>
          <w:rFonts w:ascii="Times New Roman" w:hAnsi="Times New Roman" w:cs="Times New Roman"/>
          <w:b/>
          <w:kern w:val="0"/>
          <w:sz w:val="28"/>
          <w:szCs w:val="24"/>
        </w:rPr>
        <w:t xml:space="preserve">may be related to imported </w:t>
      </w:r>
      <w:bookmarkStart w:id="4" w:name="OLE_LINK5"/>
      <w:r>
        <w:rPr>
          <w:rFonts w:ascii="Times New Roman" w:hAnsi="Times New Roman" w:cs="Times New Roman"/>
          <w:b/>
          <w:kern w:val="0"/>
          <w:sz w:val="28"/>
          <w:szCs w:val="24"/>
        </w:rPr>
        <w:t>semen</w:t>
      </w:r>
      <w:bookmarkEnd w:id="4"/>
      <w:r>
        <w:rPr>
          <w:rFonts w:ascii="Times New Roman" w:hAnsi="Times New Roman" w:cs="Times New Roman"/>
          <w:b/>
          <w:kern w:val="0"/>
          <w:sz w:val="28"/>
          <w:szCs w:val="24"/>
        </w:rPr>
        <w:t xml:space="preserve"> </w:t>
      </w:r>
    </w:p>
    <w:p w14:paraId="396DE831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2"/>
        </w:rPr>
      </w:pPr>
    </w:p>
    <w:p w14:paraId="48716DF3" w14:textId="77777777" w:rsidR="002B3DFE" w:rsidRPr="007C72E8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vertAlign w:val="superscript"/>
        </w:rPr>
      </w:pPr>
      <w:proofErr w:type="spellStart"/>
      <w:r w:rsidRPr="007C72E8">
        <w:rPr>
          <w:rFonts w:ascii="Times New Roman" w:hAnsi="Times New Roman" w:cs="Times New Roman"/>
          <w:bCs/>
        </w:rPr>
        <w:t>Ruibin</w:t>
      </w:r>
      <w:proofErr w:type="spellEnd"/>
      <w:r w:rsidRPr="007C72E8">
        <w:rPr>
          <w:rFonts w:ascii="Times New Roman" w:hAnsi="Times New Roman" w:cs="Times New Roman"/>
          <w:bCs/>
        </w:rPr>
        <w:t xml:space="preserve"> Qi </w:t>
      </w:r>
      <w:r w:rsidRPr="007C72E8">
        <w:rPr>
          <w:rFonts w:ascii="Times New Roman" w:hAnsi="Times New Roman" w:cs="Times New Roman"/>
          <w:bCs/>
          <w:vertAlign w:val="superscript"/>
        </w:rPr>
        <w:t>a, 1</w:t>
      </w:r>
      <w:r w:rsidRPr="007C72E8">
        <w:rPr>
          <w:rFonts w:ascii="Times New Roman" w:hAnsi="Times New Roman" w:cs="Times New Roman"/>
          <w:bCs/>
        </w:rPr>
        <w:t xml:space="preserve">, </w:t>
      </w:r>
      <w:proofErr w:type="spellStart"/>
      <w:r w:rsidRPr="007C72E8">
        <w:rPr>
          <w:rFonts w:ascii="Times New Roman" w:hAnsi="Times New Roman" w:cs="Times New Roman"/>
          <w:bCs/>
        </w:rPr>
        <w:t>Chunchun</w:t>
      </w:r>
      <w:proofErr w:type="spellEnd"/>
      <w:r w:rsidRPr="007C72E8">
        <w:rPr>
          <w:rFonts w:ascii="Times New Roman" w:hAnsi="Times New Roman" w:cs="Times New Roman"/>
          <w:bCs/>
        </w:rPr>
        <w:t xml:space="preserve"> </w:t>
      </w:r>
      <w:proofErr w:type="spellStart"/>
      <w:r w:rsidRPr="007C72E8">
        <w:rPr>
          <w:rFonts w:ascii="Times New Roman" w:hAnsi="Times New Roman" w:cs="Times New Roman"/>
          <w:bCs/>
        </w:rPr>
        <w:t>Meng</w:t>
      </w:r>
      <w:proofErr w:type="spellEnd"/>
      <w:r w:rsidRPr="007C72E8">
        <w:rPr>
          <w:rFonts w:ascii="Times New Roman" w:hAnsi="Times New Roman" w:cs="Times New Roman"/>
          <w:bCs/>
          <w:vertAlign w:val="superscript"/>
        </w:rPr>
        <w:t xml:space="preserve"> a, 1</w:t>
      </w:r>
      <w:r w:rsidRPr="007C72E8">
        <w:rPr>
          <w:rFonts w:ascii="Times New Roman" w:hAnsi="Times New Roman" w:cs="Times New Roman"/>
          <w:bCs/>
        </w:rPr>
        <w:t xml:space="preserve">, </w:t>
      </w:r>
      <w:proofErr w:type="spellStart"/>
      <w:r w:rsidRPr="007C72E8">
        <w:rPr>
          <w:rFonts w:ascii="Times New Roman" w:hAnsi="Times New Roman" w:cs="Times New Roman"/>
          <w:bCs/>
        </w:rPr>
        <w:t>Jie</w:t>
      </w:r>
      <w:proofErr w:type="spellEnd"/>
      <w:r w:rsidRPr="007C72E8">
        <w:rPr>
          <w:rFonts w:ascii="Times New Roman" w:hAnsi="Times New Roman" w:cs="Times New Roman"/>
          <w:bCs/>
        </w:rPr>
        <w:t xml:space="preserve"> Zhu </w:t>
      </w:r>
      <w:r w:rsidRPr="007C72E8">
        <w:rPr>
          <w:rFonts w:ascii="Times New Roman" w:hAnsi="Times New Roman" w:cs="Times New Roman"/>
          <w:bCs/>
          <w:vertAlign w:val="superscript"/>
        </w:rPr>
        <w:t>a, 1</w:t>
      </w:r>
      <w:r w:rsidRPr="007C72E8">
        <w:rPr>
          <w:rFonts w:ascii="Times New Roman" w:hAnsi="Times New Roman" w:cs="Times New Roman"/>
          <w:bCs/>
        </w:rPr>
        <w:t>, Hang Li</w:t>
      </w:r>
      <w:r w:rsidRPr="007C72E8">
        <w:rPr>
          <w:rFonts w:ascii="Times New Roman" w:hAnsi="Times New Roman" w:cs="Times New Roman"/>
          <w:bCs/>
          <w:vertAlign w:val="superscript"/>
        </w:rPr>
        <w:t xml:space="preserve"> a</w:t>
      </w:r>
      <w:r w:rsidRPr="007C72E8">
        <w:rPr>
          <w:rFonts w:ascii="Times New Roman" w:hAnsi="Times New Roman" w:cs="Times New Roman"/>
          <w:bCs/>
        </w:rPr>
        <w:t xml:space="preserve">, </w:t>
      </w:r>
      <w:proofErr w:type="spellStart"/>
      <w:r w:rsidRPr="007C72E8">
        <w:rPr>
          <w:rFonts w:ascii="Times New Roman" w:hAnsi="Times New Roman" w:cs="Times New Roman"/>
          <w:bCs/>
        </w:rPr>
        <w:t>Qiuhong</w:t>
      </w:r>
      <w:proofErr w:type="spellEnd"/>
      <w:r w:rsidRPr="007C72E8">
        <w:rPr>
          <w:rFonts w:ascii="Times New Roman" w:hAnsi="Times New Roman" w:cs="Times New Roman"/>
          <w:bCs/>
        </w:rPr>
        <w:t xml:space="preserve"> Miao</w:t>
      </w:r>
      <w:r w:rsidRPr="007C72E8">
        <w:rPr>
          <w:rFonts w:ascii="Times New Roman" w:hAnsi="Times New Roman" w:cs="Times New Roman"/>
          <w:bCs/>
          <w:vertAlign w:val="superscript"/>
        </w:rPr>
        <w:t xml:space="preserve"> a</w:t>
      </w:r>
      <w:r w:rsidRPr="007C72E8">
        <w:rPr>
          <w:rFonts w:ascii="Times New Roman" w:hAnsi="Times New Roman" w:cs="Times New Roman"/>
          <w:bCs/>
        </w:rPr>
        <w:t xml:space="preserve">, </w:t>
      </w:r>
      <w:proofErr w:type="spellStart"/>
      <w:r w:rsidRPr="007C72E8">
        <w:rPr>
          <w:rFonts w:ascii="Times New Roman" w:hAnsi="Times New Roman" w:cs="Times New Roman"/>
          <w:bCs/>
        </w:rPr>
        <w:t>Jingyu</w:t>
      </w:r>
      <w:proofErr w:type="spellEnd"/>
      <w:r w:rsidRPr="007C72E8">
        <w:rPr>
          <w:rFonts w:ascii="Times New Roman" w:hAnsi="Times New Roman" w:cs="Times New Roman"/>
          <w:bCs/>
        </w:rPr>
        <w:t xml:space="preserve"> Tang </w:t>
      </w:r>
      <w:r w:rsidRPr="007C72E8">
        <w:rPr>
          <w:rFonts w:ascii="Times New Roman" w:hAnsi="Times New Roman" w:cs="Times New Roman"/>
          <w:bCs/>
          <w:vertAlign w:val="superscript"/>
        </w:rPr>
        <w:t>a</w:t>
      </w:r>
      <w:r w:rsidRPr="007C72E8">
        <w:rPr>
          <w:rFonts w:ascii="Times New Roman" w:hAnsi="Times New Roman" w:cs="Times New Roman"/>
          <w:bCs/>
        </w:rPr>
        <w:t>,</w:t>
      </w:r>
      <w:bookmarkStart w:id="5" w:name="OLE_LINK29"/>
      <w:bookmarkStart w:id="6" w:name="OLE_LINK30"/>
      <w:r w:rsidRPr="007C72E8">
        <w:rPr>
          <w:rFonts w:ascii="Times New Roman" w:hAnsi="Times New Roman" w:cs="Times New Roman"/>
          <w:bCs/>
        </w:rPr>
        <w:t xml:space="preserve"> </w:t>
      </w:r>
      <w:proofErr w:type="spellStart"/>
      <w:r w:rsidRPr="007C72E8">
        <w:rPr>
          <w:rFonts w:ascii="Times New Roman" w:hAnsi="Times New Roman" w:cs="Times New Roman"/>
          <w:bCs/>
        </w:rPr>
        <w:t>Aoxin</w:t>
      </w:r>
      <w:bookmarkEnd w:id="5"/>
      <w:bookmarkEnd w:id="6"/>
      <w:r w:rsidRPr="007C72E8">
        <w:rPr>
          <w:rFonts w:ascii="Times New Roman" w:hAnsi="Times New Roman" w:cs="Times New Roman"/>
          <w:bCs/>
        </w:rPr>
        <w:t>g</w:t>
      </w:r>
      <w:proofErr w:type="spellEnd"/>
      <w:r w:rsidRPr="007C72E8">
        <w:rPr>
          <w:rFonts w:ascii="Times New Roman" w:hAnsi="Times New Roman" w:cs="Times New Roman"/>
          <w:bCs/>
        </w:rPr>
        <w:t xml:space="preserve"> Tang </w:t>
      </w:r>
      <w:r w:rsidRPr="007C72E8">
        <w:rPr>
          <w:rFonts w:ascii="Times New Roman" w:hAnsi="Times New Roman" w:cs="Times New Roman"/>
          <w:bCs/>
          <w:vertAlign w:val="superscript"/>
        </w:rPr>
        <w:t>a</w:t>
      </w:r>
      <w:r w:rsidRPr="007C72E8">
        <w:rPr>
          <w:rFonts w:ascii="Times New Roman" w:hAnsi="Times New Roman" w:cs="Times New Roman"/>
          <w:bCs/>
        </w:rPr>
        <w:t xml:space="preserve">, </w:t>
      </w:r>
      <w:proofErr w:type="spellStart"/>
      <w:r w:rsidRPr="007C72E8">
        <w:rPr>
          <w:rFonts w:ascii="Times New Roman" w:hAnsi="Times New Roman" w:cs="Times New Roman"/>
          <w:bCs/>
        </w:rPr>
        <w:t>Hongyuan</w:t>
      </w:r>
      <w:proofErr w:type="spellEnd"/>
      <w:r w:rsidRPr="007C72E8">
        <w:rPr>
          <w:rFonts w:ascii="Times New Roman" w:hAnsi="Times New Roman" w:cs="Times New Roman"/>
          <w:bCs/>
        </w:rPr>
        <w:t xml:space="preserve"> </w:t>
      </w:r>
      <w:proofErr w:type="spellStart"/>
      <w:r w:rsidRPr="007C72E8">
        <w:rPr>
          <w:rFonts w:ascii="Times New Roman" w:hAnsi="Times New Roman" w:cs="Times New Roman"/>
          <w:bCs/>
        </w:rPr>
        <w:t>Guo</w:t>
      </w:r>
      <w:proofErr w:type="spellEnd"/>
      <w:r w:rsidRPr="007C72E8">
        <w:rPr>
          <w:rFonts w:ascii="Times New Roman" w:hAnsi="Times New Roman" w:cs="Times New Roman"/>
          <w:bCs/>
        </w:rPr>
        <w:t xml:space="preserve"> </w:t>
      </w:r>
      <w:r w:rsidRPr="007C72E8">
        <w:rPr>
          <w:rFonts w:ascii="Times New Roman" w:hAnsi="Times New Roman" w:cs="Times New Roman"/>
          <w:bCs/>
          <w:vertAlign w:val="superscript"/>
        </w:rPr>
        <w:t>a</w:t>
      </w:r>
      <w:r w:rsidRPr="007C72E8">
        <w:rPr>
          <w:rFonts w:ascii="Times New Roman" w:hAnsi="Times New Roman" w:cs="Times New Roman"/>
          <w:bCs/>
        </w:rPr>
        <w:t xml:space="preserve">, </w:t>
      </w:r>
      <w:proofErr w:type="spellStart"/>
      <w:r w:rsidRPr="007C72E8">
        <w:rPr>
          <w:rFonts w:ascii="Times New Roman" w:hAnsi="Times New Roman" w:cs="Times New Roman"/>
          <w:bCs/>
        </w:rPr>
        <w:t>Chuncao</w:t>
      </w:r>
      <w:proofErr w:type="spellEnd"/>
      <w:r w:rsidRPr="007C72E8">
        <w:rPr>
          <w:rFonts w:ascii="Times New Roman" w:hAnsi="Times New Roman" w:cs="Times New Roman"/>
          <w:bCs/>
        </w:rPr>
        <w:t xml:space="preserve"> Liu</w:t>
      </w:r>
      <w:bookmarkStart w:id="7" w:name="OLE_LINK33"/>
      <w:bookmarkStart w:id="8" w:name="OLE_LINK26"/>
      <w:r w:rsidRPr="007C72E8">
        <w:rPr>
          <w:rFonts w:ascii="Times New Roman" w:hAnsi="Times New Roman" w:cs="Times New Roman"/>
          <w:bCs/>
        </w:rPr>
        <w:t xml:space="preserve"> </w:t>
      </w:r>
      <w:bookmarkEnd w:id="7"/>
      <w:bookmarkEnd w:id="8"/>
      <w:r w:rsidRPr="007C72E8">
        <w:rPr>
          <w:rFonts w:ascii="Times New Roman" w:hAnsi="Times New Roman" w:cs="Times New Roman"/>
          <w:bCs/>
          <w:vertAlign w:val="superscript"/>
        </w:rPr>
        <w:t>a</w:t>
      </w:r>
      <w:r w:rsidRPr="007C72E8">
        <w:rPr>
          <w:rFonts w:ascii="Times New Roman" w:hAnsi="Times New Roman" w:cs="Times New Roman"/>
          <w:bCs/>
        </w:rPr>
        <w:t xml:space="preserve">, </w:t>
      </w:r>
      <w:proofErr w:type="spellStart"/>
      <w:r w:rsidRPr="007C72E8">
        <w:rPr>
          <w:rFonts w:ascii="Times New Roman" w:hAnsi="Times New Roman" w:cs="Times New Roman"/>
          <w:bCs/>
        </w:rPr>
        <w:t>Chuanfeng</w:t>
      </w:r>
      <w:proofErr w:type="spellEnd"/>
      <w:r w:rsidRPr="007C72E8">
        <w:rPr>
          <w:rFonts w:ascii="Times New Roman" w:hAnsi="Times New Roman" w:cs="Times New Roman"/>
          <w:bCs/>
        </w:rPr>
        <w:t xml:space="preserve"> Li </w:t>
      </w:r>
      <w:r w:rsidRPr="007C72E8">
        <w:rPr>
          <w:rFonts w:ascii="Times New Roman" w:hAnsi="Times New Roman" w:cs="Times New Roman"/>
          <w:bCs/>
          <w:vertAlign w:val="superscript"/>
        </w:rPr>
        <w:t>a</w:t>
      </w:r>
      <w:r w:rsidRPr="007C72E8">
        <w:rPr>
          <w:rFonts w:ascii="Times New Roman" w:hAnsi="Times New Roman" w:cs="Times New Roman"/>
          <w:bCs/>
        </w:rPr>
        <w:t xml:space="preserve">, </w:t>
      </w:r>
      <w:proofErr w:type="spellStart"/>
      <w:r w:rsidRPr="007C72E8">
        <w:rPr>
          <w:rFonts w:ascii="Times New Roman" w:hAnsi="Times New Roman" w:cs="Times New Roman"/>
          <w:bCs/>
        </w:rPr>
        <w:t>Zongyan</w:t>
      </w:r>
      <w:proofErr w:type="spellEnd"/>
      <w:r w:rsidRPr="007C72E8">
        <w:rPr>
          <w:rFonts w:ascii="Times New Roman" w:hAnsi="Times New Roman" w:cs="Times New Roman"/>
          <w:bCs/>
        </w:rPr>
        <w:t xml:space="preserve"> Chen </w:t>
      </w:r>
      <w:r w:rsidRPr="007C72E8">
        <w:rPr>
          <w:rFonts w:ascii="Times New Roman" w:hAnsi="Times New Roman" w:cs="Times New Roman"/>
          <w:bCs/>
          <w:vertAlign w:val="superscript"/>
        </w:rPr>
        <w:t>a</w:t>
      </w:r>
      <w:r w:rsidRPr="007C72E8">
        <w:rPr>
          <w:rFonts w:ascii="Times New Roman" w:hAnsi="Times New Roman" w:cs="Times New Roman"/>
          <w:bCs/>
        </w:rPr>
        <w:t>, Fang Wang</w:t>
      </w:r>
      <w:r w:rsidRPr="007C72E8">
        <w:rPr>
          <w:rFonts w:ascii="Times New Roman" w:hAnsi="Times New Roman" w:cs="Times New Roman"/>
          <w:bCs/>
          <w:vertAlign w:val="superscript"/>
        </w:rPr>
        <w:t xml:space="preserve"> b</w:t>
      </w:r>
      <w:r w:rsidRPr="007C72E8">
        <w:rPr>
          <w:rFonts w:ascii="Times New Roman" w:hAnsi="Times New Roman" w:cs="Times New Roman"/>
          <w:bCs/>
        </w:rPr>
        <w:t xml:space="preserve">, </w:t>
      </w:r>
      <w:proofErr w:type="spellStart"/>
      <w:r w:rsidRPr="007C72E8">
        <w:rPr>
          <w:rFonts w:ascii="Times New Roman" w:hAnsi="Times New Roman" w:cs="Times New Roman"/>
          <w:bCs/>
        </w:rPr>
        <w:t>Qinwen</w:t>
      </w:r>
      <w:proofErr w:type="spellEnd"/>
      <w:r w:rsidRPr="007C72E8">
        <w:rPr>
          <w:rFonts w:ascii="Times New Roman" w:hAnsi="Times New Roman" w:cs="Times New Roman"/>
          <w:bCs/>
        </w:rPr>
        <w:t xml:space="preserve"> Zhang</w:t>
      </w:r>
      <w:r w:rsidRPr="007C72E8">
        <w:rPr>
          <w:rFonts w:ascii="Times New Roman" w:hAnsi="Times New Roman" w:cs="Times New Roman"/>
          <w:bCs/>
          <w:vertAlign w:val="superscript"/>
        </w:rPr>
        <w:t xml:space="preserve"> c, *</w:t>
      </w:r>
      <w:r w:rsidRPr="007C72E8">
        <w:rPr>
          <w:rFonts w:ascii="Times New Roman" w:hAnsi="Times New Roman" w:cs="Times New Roman"/>
          <w:bCs/>
        </w:rPr>
        <w:t xml:space="preserve">, </w:t>
      </w:r>
      <w:proofErr w:type="spellStart"/>
      <w:r w:rsidRPr="007C72E8">
        <w:rPr>
          <w:rFonts w:ascii="Times New Roman" w:hAnsi="Times New Roman" w:cs="Times New Roman"/>
          <w:bCs/>
        </w:rPr>
        <w:t>Guangqing</w:t>
      </w:r>
      <w:proofErr w:type="spellEnd"/>
      <w:r w:rsidRPr="007C72E8">
        <w:rPr>
          <w:rFonts w:ascii="Times New Roman" w:hAnsi="Times New Roman" w:cs="Times New Roman"/>
          <w:bCs/>
        </w:rPr>
        <w:t xml:space="preserve"> Liu </w:t>
      </w:r>
      <w:r w:rsidRPr="007C72E8">
        <w:rPr>
          <w:rFonts w:ascii="Times New Roman" w:hAnsi="Times New Roman" w:cs="Times New Roman"/>
          <w:bCs/>
          <w:vertAlign w:val="superscript"/>
        </w:rPr>
        <w:t>a, *</w:t>
      </w:r>
    </w:p>
    <w:p w14:paraId="4293EE6D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2"/>
        </w:rPr>
      </w:pPr>
    </w:p>
    <w:p w14:paraId="402E9BB2" w14:textId="77777777" w:rsidR="002B3DFE" w:rsidRPr="007C72E8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proofErr w:type="spellStart"/>
      <w:r w:rsidRPr="007C72E8">
        <w:rPr>
          <w:rFonts w:ascii="Times New Roman" w:hAnsi="Times New Roman" w:cs="Times New Roman"/>
          <w:vertAlign w:val="superscript"/>
        </w:rPr>
        <w:t>a</w:t>
      </w:r>
      <w:proofErr w:type="spellEnd"/>
      <w:r w:rsidRPr="007C72E8">
        <w:rPr>
          <w:rFonts w:ascii="Times New Roman" w:hAnsi="Times New Roman" w:cs="Times New Roman"/>
        </w:rPr>
        <w:t xml:space="preserve"> Innovation Team of Small Animal Infectious Disease, Shanghai Veterinary Research Institute, Chinese Academy of Agricultural Sciences, Shanghai, 200241, China</w:t>
      </w:r>
    </w:p>
    <w:p w14:paraId="5717DC2C" w14:textId="77777777" w:rsidR="002B3DFE" w:rsidRPr="007C72E8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7C72E8">
        <w:rPr>
          <w:rFonts w:ascii="Times New Roman" w:hAnsi="Times New Roman" w:cs="Times New Roman"/>
          <w:vertAlign w:val="superscript"/>
        </w:rPr>
        <w:t>b</w:t>
      </w:r>
      <w:proofErr w:type="gramEnd"/>
      <w:r w:rsidRPr="007C72E8">
        <w:rPr>
          <w:rFonts w:ascii="Times New Roman" w:hAnsi="Times New Roman" w:cs="Times New Roman"/>
        </w:rPr>
        <w:t xml:space="preserve"> Institute of Veterinary Medicine, Jiangsu Academy of Agricultural Sciences, Nanjing, 210014, China</w:t>
      </w:r>
    </w:p>
    <w:p w14:paraId="49665C06" w14:textId="77777777" w:rsidR="002B3DFE" w:rsidRPr="007C72E8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7C72E8">
        <w:rPr>
          <w:rFonts w:ascii="Times New Roman" w:hAnsi="Times New Roman" w:cs="Times New Roman"/>
          <w:vertAlign w:val="superscript"/>
        </w:rPr>
        <w:t>c</w:t>
      </w:r>
      <w:proofErr w:type="gramEnd"/>
      <w:r w:rsidRPr="007C72E8">
        <w:rPr>
          <w:rFonts w:ascii="Times New Roman" w:hAnsi="Times New Roman" w:cs="Times New Roman"/>
        </w:rPr>
        <w:t xml:space="preserve"> Veterinary Medicine Department of Agricultural and Animal College, Qinghai University, Xining, 810016, China</w:t>
      </w:r>
    </w:p>
    <w:p w14:paraId="76E53C6D" w14:textId="77777777" w:rsidR="002B3DFE" w:rsidRPr="007C72E8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534C112A" w14:textId="77777777" w:rsidR="002B3DFE" w:rsidRPr="007C72E8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7C72E8">
        <w:rPr>
          <w:rFonts w:ascii="Times New Roman" w:hAnsi="Times New Roman" w:cs="Times New Roman"/>
          <w:bCs/>
          <w:vertAlign w:val="superscript"/>
        </w:rPr>
        <w:t>*</w:t>
      </w:r>
      <w:bookmarkStart w:id="9" w:name="_GoBack"/>
      <w:bookmarkEnd w:id="9"/>
      <w:r w:rsidRPr="007C72E8">
        <w:rPr>
          <w:rFonts w:ascii="Times New Roman" w:hAnsi="Times New Roman" w:cs="Times New Roman"/>
        </w:rPr>
        <w:t>Corresponding author</w:t>
      </w:r>
    </w:p>
    <w:p w14:paraId="283B63EE" w14:textId="79B71AFE" w:rsidR="002B3DFE" w:rsidRPr="007C72E8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7C72E8">
        <w:rPr>
          <w:rFonts w:ascii="Times New Roman" w:hAnsi="Times New Roman" w:cs="Times New Roman"/>
        </w:rPr>
        <w:t>E-mail</w:t>
      </w:r>
      <w:r w:rsidR="004D46EF">
        <w:rPr>
          <w:rFonts w:ascii="Times New Roman" w:hAnsi="Times New Roman" w:cs="Times New Roman"/>
        </w:rPr>
        <w:t xml:space="preserve"> addresses</w:t>
      </w:r>
      <w:r w:rsidRPr="007C72E8">
        <w:rPr>
          <w:rFonts w:ascii="Times New Roman" w:hAnsi="Times New Roman" w:cs="Times New Roman"/>
        </w:rPr>
        <w:t xml:space="preserve">: </w:t>
      </w:r>
      <w:r w:rsidRPr="002B3DFE">
        <w:rPr>
          <w:rFonts w:ascii="Times New Roman" w:hAnsi="Times New Roman" w:cs="Times New Roman"/>
        </w:rPr>
        <w:t>liugq@shvri.ac.cn</w:t>
      </w:r>
      <w:r w:rsidRPr="007C72E8">
        <w:rPr>
          <w:rFonts w:ascii="Times New Roman" w:hAnsi="Times New Roman" w:cs="Times New Roman"/>
        </w:rPr>
        <w:t xml:space="preserve"> (G. Liu); zqw_runner@163.com</w:t>
      </w:r>
      <w:r w:rsidRPr="007C72E8">
        <w:rPr>
          <w:rFonts w:ascii="Times New Roman" w:hAnsi="Times New Roman" w:cs="Times New Roman"/>
          <w:bCs/>
        </w:rPr>
        <w:t xml:space="preserve"> (Q. Zhang)</w:t>
      </w:r>
      <w:r w:rsidRPr="007C72E8">
        <w:rPr>
          <w:rFonts w:ascii="Times New Roman" w:hAnsi="Times New Roman" w:cs="Times New Roman"/>
        </w:rPr>
        <w:t xml:space="preserve"> </w:t>
      </w:r>
    </w:p>
    <w:p w14:paraId="09757BFA" w14:textId="77777777" w:rsidR="002B3DFE" w:rsidRPr="004D46EF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vertAlign w:val="superscript"/>
        </w:rPr>
      </w:pPr>
    </w:p>
    <w:p w14:paraId="7B21E97A" w14:textId="77777777" w:rsidR="002B3DFE" w:rsidRPr="007C72E8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7C72E8">
        <w:rPr>
          <w:rFonts w:ascii="Times New Roman" w:hAnsi="Times New Roman" w:cs="Times New Roman"/>
          <w:bCs/>
          <w:vertAlign w:val="superscript"/>
        </w:rPr>
        <w:t xml:space="preserve">1 </w:t>
      </w:r>
      <w:proofErr w:type="spellStart"/>
      <w:r w:rsidRPr="007C72E8">
        <w:rPr>
          <w:rFonts w:ascii="Times New Roman" w:hAnsi="Times New Roman" w:cs="Times New Roman"/>
          <w:bCs/>
        </w:rPr>
        <w:t>Ruibin</w:t>
      </w:r>
      <w:proofErr w:type="spellEnd"/>
      <w:r w:rsidRPr="007C72E8">
        <w:rPr>
          <w:rFonts w:ascii="Times New Roman" w:hAnsi="Times New Roman" w:cs="Times New Roman"/>
          <w:bCs/>
        </w:rPr>
        <w:t xml:space="preserve"> Qi, </w:t>
      </w:r>
      <w:proofErr w:type="spellStart"/>
      <w:r w:rsidRPr="007C72E8">
        <w:rPr>
          <w:rFonts w:ascii="Times New Roman" w:hAnsi="Times New Roman" w:cs="Times New Roman"/>
          <w:bCs/>
        </w:rPr>
        <w:t>Chunchun</w:t>
      </w:r>
      <w:proofErr w:type="spellEnd"/>
      <w:r w:rsidRPr="007C72E8">
        <w:rPr>
          <w:rFonts w:ascii="Times New Roman" w:hAnsi="Times New Roman" w:cs="Times New Roman"/>
          <w:bCs/>
        </w:rPr>
        <w:t xml:space="preserve"> </w:t>
      </w:r>
      <w:proofErr w:type="spellStart"/>
      <w:r w:rsidRPr="007C72E8">
        <w:rPr>
          <w:rFonts w:ascii="Times New Roman" w:hAnsi="Times New Roman" w:cs="Times New Roman"/>
          <w:bCs/>
        </w:rPr>
        <w:t>Meng</w:t>
      </w:r>
      <w:proofErr w:type="spellEnd"/>
      <w:r w:rsidRPr="007C72E8">
        <w:rPr>
          <w:rFonts w:ascii="Times New Roman" w:hAnsi="Times New Roman" w:cs="Times New Roman"/>
          <w:bCs/>
        </w:rPr>
        <w:t xml:space="preserve">, and </w:t>
      </w:r>
      <w:proofErr w:type="spellStart"/>
      <w:r w:rsidRPr="007C72E8">
        <w:rPr>
          <w:rFonts w:ascii="Times New Roman" w:hAnsi="Times New Roman" w:cs="Times New Roman"/>
          <w:bCs/>
        </w:rPr>
        <w:t>Jie</w:t>
      </w:r>
      <w:proofErr w:type="spellEnd"/>
      <w:r w:rsidRPr="007C72E8">
        <w:rPr>
          <w:rFonts w:ascii="Times New Roman" w:hAnsi="Times New Roman" w:cs="Times New Roman"/>
          <w:bCs/>
        </w:rPr>
        <w:t xml:space="preserve"> Zhu</w:t>
      </w:r>
      <w:r w:rsidRPr="007C72E8">
        <w:rPr>
          <w:rFonts w:ascii="Times New Roman" w:hAnsi="Times New Roman" w:cs="Times New Roman"/>
        </w:rPr>
        <w:t xml:space="preserve"> contributed equally to this work.</w:t>
      </w:r>
    </w:p>
    <w:p w14:paraId="27F29E15" w14:textId="77777777" w:rsidR="002B3DFE" w:rsidRDefault="002B3DFE" w:rsidP="004B1329">
      <w:pPr>
        <w:adjustRightInd w:val="0"/>
        <w:snapToGrid w:val="0"/>
        <w:rPr>
          <w:rFonts w:ascii="Times New Roman" w:hAnsi="Times New Roman"/>
          <w:b/>
          <w:bCs/>
          <w:sz w:val="22"/>
        </w:rPr>
        <w:sectPr w:rsidR="002B3DFE" w:rsidSect="002B3DFE">
          <w:headerReference w:type="default" r:id="rId7"/>
          <w:pgSz w:w="11907" w:h="16839" w:code="9"/>
          <w:pgMar w:top="1440" w:right="1080" w:bottom="1440" w:left="1080" w:header="851" w:footer="992" w:gutter="0"/>
          <w:cols w:space="425"/>
          <w:docGrid w:type="lines" w:linePitch="326"/>
        </w:sectPr>
      </w:pPr>
    </w:p>
    <w:p w14:paraId="621DBBC8" w14:textId="5F06EE58" w:rsidR="004B1329" w:rsidRDefault="004B1329" w:rsidP="004B1329">
      <w:pPr>
        <w:adjustRightInd w:val="0"/>
        <w:snapToGrid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 w:hint="eastAsia"/>
          <w:b/>
          <w:bCs/>
          <w:sz w:val="22"/>
        </w:rPr>
        <w:lastRenderedPageBreak/>
        <w:t>S</w:t>
      </w:r>
      <w:r>
        <w:rPr>
          <w:rFonts w:ascii="Times New Roman" w:hAnsi="Times New Roman"/>
          <w:b/>
          <w:bCs/>
          <w:sz w:val="22"/>
        </w:rPr>
        <w:t xml:space="preserve">upplementary </w:t>
      </w:r>
      <w:bookmarkEnd w:id="0"/>
      <w:bookmarkEnd w:id="1"/>
      <w:r>
        <w:rPr>
          <w:rFonts w:ascii="Times New Roman" w:hAnsi="Times New Roman"/>
          <w:b/>
          <w:bCs/>
          <w:sz w:val="22"/>
        </w:rPr>
        <w:t>Materials</w:t>
      </w:r>
      <w:r>
        <w:rPr>
          <w:rFonts w:ascii="Times New Roman" w:hAnsi="Times New Roman" w:hint="eastAsia"/>
          <w:b/>
          <w:bCs/>
          <w:sz w:val="22"/>
        </w:rPr>
        <w:t xml:space="preserve"> </w:t>
      </w:r>
    </w:p>
    <w:p w14:paraId="7B1896BE" w14:textId="77777777" w:rsidR="002B3DFE" w:rsidRPr="002B3DFE" w:rsidRDefault="002B3DFE" w:rsidP="002B3DFE">
      <w:pPr>
        <w:adjustRightInd w:val="0"/>
        <w:snapToGrid w:val="0"/>
        <w:rPr>
          <w:rFonts w:ascii="Times New Roman" w:hAnsi="Times New Roman"/>
          <w:b/>
          <w:bCs/>
          <w:sz w:val="22"/>
        </w:rPr>
      </w:pPr>
      <w:r w:rsidRPr="002B3DFE">
        <w:rPr>
          <w:rFonts w:ascii="Times New Roman" w:hAnsi="Times New Roman"/>
          <w:b/>
          <w:bCs/>
          <w:sz w:val="22"/>
        </w:rPr>
        <w:t>Materials and methods</w:t>
      </w:r>
    </w:p>
    <w:p w14:paraId="795BE10B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Hemagglutination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(H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) assay</w:t>
      </w:r>
    </w:p>
    <w:p w14:paraId="54D56419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livers of the dead rabbits were homogenized with 0.1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 w:hint="eastAsia"/>
          <w:sz w:val="24"/>
          <w:szCs w:val="24"/>
        </w:rPr>
        <w:t xml:space="preserve"> phosphate buffered saline (PBS, 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7.5) and centrifuged at 10,000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×</w:t>
      </w:r>
      <w:r>
        <w:rPr>
          <w:rFonts w:ascii="Times New Roman" w:hAnsi="Times New Roman" w:cs="Times New Roman" w:hint="eastAsia"/>
          <w:i/>
          <w:sz w:val="24"/>
          <w:szCs w:val="24"/>
        </w:rPr>
        <w:t>g</w:t>
      </w:r>
      <w:r>
        <w:rPr>
          <w:rFonts w:ascii="Times New Roman" w:hAnsi="Times New Roman" w:cs="Times New Roman" w:hint="eastAsia"/>
          <w:sz w:val="24"/>
          <w:szCs w:val="24"/>
        </w:rPr>
        <w:t xml:space="preserve"> for 30 min to collect the supernatants. 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hemagglutination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assay (HA) test was performed using these supernatants and 1% human erythrocytes of blood group O. </w:t>
      </w:r>
      <w:r>
        <w:rPr>
          <w:rFonts w:ascii="Times New Roman" w:hAnsi="Times New Roman" w:cs="Times New Roman"/>
          <w:sz w:val="24"/>
          <w:szCs w:val="24"/>
        </w:rPr>
        <w:t xml:space="preserve">Then, </w:t>
      </w:r>
      <w:r>
        <w:rPr>
          <w:rFonts w:ascii="Times New Roman" w:hAnsi="Times New Roman" w:cs="Times New Roman" w:hint="eastAsia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PBS was added to wells </w:t>
      </w:r>
      <w:r>
        <w:rPr>
          <w:rFonts w:ascii="Times New Roman" w:hAnsi="Times New Roman" w:cs="Times New Roman"/>
          <w:sz w:val="24"/>
          <w:szCs w:val="24"/>
        </w:rPr>
        <w:t xml:space="preserve">1–11 </w:t>
      </w:r>
      <w:r>
        <w:rPr>
          <w:rFonts w:ascii="Times New Roman" w:hAnsi="Times New Roman" w:cs="Times New Roman" w:hint="eastAsia"/>
          <w:sz w:val="24"/>
          <w:szCs w:val="24"/>
        </w:rPr>
        <w:t xml:space="preserve">on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microtiter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plate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 w:hint="eastAsia"/>
          <w:sz w:val="24"/>
          <w:szCs w:val="24"/>
        </w:rPr>
        <w:t>equal volume of liver supernatants w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 w:hint="eastAsia"/>
          <w:sz w:val="24"/>
          <w:szCs w:val="24"/>
        </w:rPr>
        <w:t xml:space="preserve"> added to the 12th well. </w:t>
      </w:r>
      <w:r>
        <w:rPr>
          <w:rFonts w:ascii="Times New Roman" w:hAnsi="Times New Roman" w:cs="Times New Roman"/>
          <w:sz w:val="24"/>
          <w:szCs w:val="24"/>
        </w:rPr>
        <w:t xml:space="preserve">Subsequently, </w:t>
      </w:r>
      <w:r>
        <w:rPr>
          <w:rFonts w:ascii="Times New Roman" w:hAnsi="Times New Roman" w:cs="Times New Roman" w:hint="eastAsia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liver supernatants were added to the first well and mixed with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micropipettor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Then,</w:t>
      </w:r>
      <w:r>
        <w:rPr>
          <w:rFonts w:ascii="Times New Roman" w:hAnsi="Times New Roman" w:cs="Times New Roman" w:hint="eastAsia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mixture </w:t>
      </w:r>
      <w:r>
        <w:rPr>
          <w:rFonts w:ascii="Times New Roman" w:hAnsi="Times New Roman" w:cs="Times New Roman"/>
          <w:sz w:val="24"/>
          <w:szCs w:val="24"/>
        </w:rPr>
        <w:t xml:space="preserve">were added </w:t>
      </w:r>
      <w:r>
        <w:rPr>
          <w:rFonts w:ascii="Times New Roman" w:hAnsi="Times New Roman" w:cs="Times New Roman" w:hint="eastAsia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 w:hint="eastAsia"/>
          <w:sz w:val="24"/>
          <w:szCs w:val="24"/>
        </w:rPr>
        <w:t xml:space="preserve"> well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two-fold dilutions </w:t>
      </w:r>
      <w:r>
        <w:rPr>
          <w:rFonts w:ascii="Times New Roman" w:hAnsi="Times New Roman" w:cs="Times New Roman"/>
          <w:sz w:val="24"/>
          <w:szCs w:val="24"/>
        </w:rPr>
        <w:t>were added to</w:t>
      </w:r>
      <w:r>
        <w:rPr>
          <w:rFonts w:ascii="Times New Roman" w:hAnsi="Times New Roman" w:cs="Times New Roman" w:hint="eastAsia"/>
          <w:sz w:val="24"/>
          <w:szCs w:val="24"/>
        </w:rPr>
        <w:t xml:space="preserve"> well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–11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Finally, </w:t>
      </w:r>
      <w:r>
        <w:rPr>
          <w:rFonts w:ascii="Times New Roman" w:hAnsi="Times New Roman" w:cs="Times New Roman" w:hint="eastAsia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of 1% human type O erythrocytes </w:t>
      </w:r>
      <w:r>
        <w:rPr>
          <w:rFonts w:ascii="Times New Roman" w:hAnsi="Times New Roman" w:cs="Times New Roman"/>
          <w:sz w:val="24"/>
          <w:szCs w:val="24"/>
        </w:rPr>
        <w:t xml:space="preserve">were added </w:t>
      </w:r>
      <w:r>
        <w:rPr>
          <w:rFonts w:ascii="Times New Roman" w:hAnsi="Times New Roman" w:cs="Times New Roman" w:hint="eastAsia"/>
          <w:sz w:val="24"/>
          <w:szCs w:val="24"/>
        </w:rPr>
        <w:t>to every well and mix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 gently. The HA point titers were determined after incubation at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2"/>
        </w:rPr>
        <w:t>°C</w:t>
      </w:r>
      <w:r>
        <w:rPr>
          <w:rFonts w:ascii="Times New Roman" w:hAnsi="Times New Roman" w:cs="Times New Roman" w:hint="eastAsia"/>
          <w:sz w:val="24"/>
          <w:szCs w:val="24"/>
        </w:rPr>
        <w:t xml:space="preserve"> for 1 h.</w:t>
      </w:r>
    </w:p>
    <w:p w14:paraId="196DEBBA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F8ED7A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Transmission electron microscopy (TEM) detection</w:t>
      </w:r>
    </w:p>
    <w:p w14:paraId="70BB2FEB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 w:hint="eastAsia"/>
          <w:sz w:val="24"/>
          <w:szCs w:val="24"/>
        </w:rPr>
        <w:t xml:space="preserve">liver </w:t>
      </w:r>
      <w:r>
        <w:rPr>
          <w:rFonts w:ascii="Times New Roman" w:hAnsi="Times New Roman" w:cs="Times New Roman"/>
          <w:sz w:val="24"/>
          <w:szCs w:val="24"/>
        </w:rPr>
        <w:t>supernatants of</w:t>
      </w:r>
      <w:r>
        <w:rPr>
          <w:rFonts w:ascii="Times New Roman" w:hAnsi="Times New Roman" w:cs="Times New Roman" w:hint="eastAsia"/>
          <w:sz w:val="24"/>
          <w:szCs w:val="24"/>
        </w:rPr>
        <w:t xml:space="preserve"> dead rabbits</w:t>
      </w:r>
      <w:r>
        <w:rPr>
          <w:rFonts w:ascii="Times New Roman" w:hAnsi="Times New Roman" w:cs="Times New Roman"/>
          <w:sz w:val="24"/>
          <w:szCs w:val="24"/>
        </w:rPr>
        <w:t xml:space="preserve"> were clarified with </w:t>
      </w:r>
      <w:r>
        <w:rPr>
          <w:rFonts w:ascii="Times New Roman" w:hAnsi="Times New Roman" w:cs="Times New Roman" w:hint="eastAsia"/>
          <w:sz w:val="24"/>
          <w:szCs w:val="24"/>
        </w:rPr>
        <w:t>30% s</w:t>
      </w:r>
      <w:r>
        <w:rPr>
          <w:rFonts w:ascii="Times New Roman" w:hAnsi="Times New Roman" w:cs="Times New Roman"/>
          <w:sz w:val="24"/>
          <w:szCs w:val="24"/>
        </w:rPr>
        <w:t xml:space="preserve">ucrose solution and washed with PBS to remove sucrose. The purified material was negatively stained with 1% </w:t>
      </w:r>
      <w:proofErr w:type="spellStart"/>
      <w:r>
        <w:rPr>
          <w:rFonts w:ascii="Times New Roman" w:hAnsi="Times New Roman" w:cs="Times New Roman"/>
          <w:sz w:val="24"/>
          <w:szCs w:val="24"/>
        </w:rPr>
        <w:t>uranyl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acetate (pH </w:t>
      </w:r>
      <w:r>
        <w:rPr>
          <w:rFonts w:ascii="Times New Roman" w:hAnsi="Times New Roman" w:cs="Times New Roman" w:hint="eastAsia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4.5) and analyzed with TEM (H-7500, Hitachi, Japan) operating at 80 kV.</w:t>
      </w:r>
    </w:p>
    <w:p w14:paraId="582A38F7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D83977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Reverse Transcription-Polymerase Chain Reaction (RT-PCR)</w:t>
      </w:r>
    </w:p>
    <w:p w14:paraId="10216CFD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otal RNA was extracted from the </w:t>
      </w:r>
      <w:r>
        <w:rPr>
          <w:rFonts w:ascii="Times New Roman" w:hAnsi="Times New Roman" w:cs="Times New Roman" w:hint="eastAsia"/>
          <w:sz w:val="24"/>
          <w:szCs w:val="24"/>
        </w:rPr>
        <w:t>livers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sz w:val="24"/>
          <w:szCs w:val="24"/>
        </w:rPr>
        <w:t>dead</w:t>
      </w:r>
      <w:r>
        <w:rPr>
          <w:rFonts w:ascii="Times New Roman" w:hAnsi="Times New Roman" w:cs="Times New Roman"/>
          <w:sz w:val="24"/>
          <w:szCs w:val="24"/>
        </w:rPr>
        <w:t xml:space="preserve"> rabbits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TRIzol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Reagent (Invitrogen, Boston, USA), according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manufacturer’s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protocol. Each RNA sample was reverse-transcribed to cDNA with M-MLV Reverse Transcriptase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Madison, USA). Primers, which are used to amplify the full-length genome sequence of SC20-01 </w:t>
      </w:r>
      <w:r>
        <w:rPr>
          <w:rFonts w:ascii="Times New Roman" w:hAnsi="Times New Roman" w:cs="Times New Roman" w:hint="eastAsia"/>
          <w:sz w:val="24"/>
          <w:szCs w:val="24"/>
        </w:rPr>
        <w:t>isolate</w:t>
      </w:r>
      <w:r>
        <w:rPr>
          <w:rFonts w:ascii="Times New Roman" w:hAnsi="Times New Roman" w:cs="Times New Roman"/>
          <w:sz w:val="24"/>
          <w:szCs w:val="24"/>
        </w:rPr>
        <w:t>, were designed according to the sequence of the JX/CHA/97 strain (DQ205345) (Liu et al., 2006). The PCR products were cloned with pMD18-T and sequenced.</w:t>
      </w:r>
    </w:p>
    <w:p w14:paraId="6D5EE8D2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16A1FE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Phylogenetic analysis of RHDV isolates</w:t>
      </w:r>
    </w:p>
    <w:p w14:paraId="18518815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study, </w:t>
      </w:r>
      <w:r>
        <w:rPr>
          <w:rFonts w:ascii="Times New Roman" w:hAnsi="Times New Roman" w:cs="Times New Roman" w:hint="eastAsia"/>
          <w:sz w:val="24"/>
          <w:szCs w:val="24"/>
        </w:rPr>
        <w:t xml:space="preserve">total of </w:t>
      </w:r>
      <w:r>
        <w:rPr>
          <w:rFonts w:ascii="Times New Roman" w:hAnsi="Times New Roman" w:cs="Times New Roman"/>
          <w:sz w:val="24"/>
          <w:szCs w:val="24"/>
        </w:rPr>
        <w:t>21 and 19 representative genome sequences of GI.2 and GI.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endemic strains, respectively, from Europe and North America were selected randomly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downloaded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 Three phylogenetic trees based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VP60</w:t>
      </w:r>
      <w:r>
        <w:rPr>
          <w:rFonts w:ascii="Times New Roman" w:hAnsi="Times New Roman" w:cs="Times New Roman"/>
          <w:sz w:val="24"/>
          <w:szCs w:val="24"/>
        </w:rPr>
        <w:t xml:space="preserve"> gene as well as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tructural protein-coding region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5305–7378) and non-structural protein-coding region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10–5304) sequences of RHDV were inferred through the maximum likelihood method with 1000 replicates using MEGA5.0 software.</w:t>
      </w:r>
      <w:r>
        <w:rPr>
          <w:rFonts w:ascii="Times New Roman" w:hAnsi="Times New Roman" w:cs="Times New Roman" w:hint="eastAsia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hree genome sequences of rabbit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calicivirus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(RCV) were also chosen as the out-groups.</w:t>
      </w:r>
    </w:p>
    <w:p w14:paraId="0ADE5C62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8ACB69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Recombination detection</w:t>
      </w:r>
    </w:p>
    <w:p w14:paraId="5AAA2A46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selecting 324 genome sequences of RHDV and three genome sequences of RCV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recombination detection program (RDP) v4.56 software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package was used to detect the recombination of the </w:t>
      </w:r>
      <w:r>
        <w:rPr>
          <w:rFonts w:ascii="Times New Roman" w:hAnsi="Times New Roman"/>
          <w:sz w:val="24"/>
          <w:szCs w:val="24"/>
        </w:rPr>
        <w:t>SC20-01 strain</w:t>
      </w:r>
      <w:r>
        <w:rPr>
          <w:rFonts w:ascii="Times New Roman" w:hAnsi="Times New Roman" w:cs="Times New Roman"/>
          <w:sz w:val="24"/>
          <w:szCs w:val="24"/>
        </w:rPr>
        <w:t xml:space="preserve"> with the BOOTSCAN, GENECONV, Maximum Chi Square (MAXCHI),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RDP, and Sister Scanning (SISCAN) methods.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-value cutoff was set at 0.05 throughout, </w:t>
      </w:r>
    </w:p>
    <w:p w14:paraId="4D24A2EF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8B8D0F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Divergence scan</w:t>
      </w:r>
    </w:p>
    <w:p w14:paraId="31AF30F2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Simplot program was used to assess the divergence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nucleotide sequences within the </w:t>
      </w:r>
      <w:r>
        <w:rPr>
          <w:rFonts w:ascii="Times New Roman" w:hAnsi="Times New Roman"/>
          <w:sz w:val="24"/>
          <w:szCs w:val="24"/>
        </w:rPr>
        <w:t>SC20-01 strain</w:t>
      </w:r>
      <w:r>
        <w:rPr>
          <w:rFonts w:ascii="Times New Roman" w:hAnsi="Times New Roman" w:cs="Times New Roman"/>
          <w:sz w:val="24"/>
          <w:szCs w:val="24"/>
        </w:rPr>
        <w:t>. CBAnd1 (KP090976) and P19 (KY765610) were used as putative parental strains, and JX/CHA/97 (DQ205345) was used as a control strain.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sliding window (200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was moved along the entire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coding sequence, in steps of 20 nucleotides.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reliability of the recombination sites was assessed using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genetic algorithm for recombination detection (GARD,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http://www.datamonkey.org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28F58C1B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CB9A1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Experimental design of the animal study</w:t>
      </w:r>
    </w:p>
    <w:p w14:paraId="563A3CD0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confirm the infection of the SC20-01 strain, six 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-week-old</w:t>
      </w:r>
      <w:r>
        <w:rPr>
          <w:rFonts w:ascii="Times New Roman" w:hAnsi="Times New Roman" w:cs="Times New Roman" w:hint="eastAsia"/>
          <w:sz w:val="24"/>
          <w:szCs w:val="24"/>
        </w:rPr>
        <w:t xml:space="preserve"> SPF</w:t>
      </w:r>
      <w:r>
        <w:rPr>
          <w:rFonts w:ascii="Times New Roman" w:hAnsi="Times New Roman" w:cs="Times New Roman"/>
          <w:sz w:val="24"/>
          <w:szCs w:val="24"/>
        </w:rPr>
        <w:t xml:space="preserve"> rabbits were randomly divided into two groups of three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injected with 1 mL of the supernatants of homogenized liver</w:t>
      </w:r>
      <w:r>
        <w:rPr>
          <w:rFonts w:ascii="Times New Roman" w:hAnsi="Times New Roman" w:cs="Times New Roman" w:hint="eastAsia"/>
          <w:sz w:val="24"/>
          <w:szCs w:val="24"/>
        </w:rPr>
        <w:t>s or PBS</w:t>
      </w:r>
      <w:r>
        <w:rPr>
          <w:rFonts w:ascii="Times New Roman" w:hAnsi="Times New Roman" w:cs="Times New Roman"/>
          <w:sz w:val="24"/>
          <w:szCs w:val="24"/>
        </w:rPr>
        <w:t>; then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observed for three days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 w:hint="eastAsia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experimental procedures were approved and performed in compliance with the guidelines of the Animal Research Ethics Board of Shanghai Veterinary Institute (Shanghai, China), CAAS (no. SHVRI-SZ-20200709-01).</w:t>
      </w:r>
    </w:p>
    <w:p w14:paraId="133BE3FD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A60E04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Quantification of 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>viral copies</w:t>
      </w:r>
    </w:p>
    <w:p w14:paraId="2C7496A2" w14:textId="77777777" w:rsidR="002B3DFE" w:rsidRDefault="002B3DFE" w:rsidP="002B3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otal RNA was extracted from different tissues,</w:t>
      </w:r>
      <w:r>
        <w:rPr>
          <w:rFonts w:ascii="Times New Roman" w:hAnsi="Times New Roman" w:cs="Times New Roman" w:hint="eastAsia"/>
          <w:sz w:val="24"/>
          <w:szCs w:val="24"/>
        </w:rPr>
        <w:t xml:space="preserve"> including l</w:t>
      </w:r>
      <w:r>
        <w:rPr>
          <w:rFonts w:ascii="Times New Roman" w:hAnsi="Times New Roman" w:cs="Times New Roman"/>
          <w:sz w:val="24"/>
          <w:szCs w:val="24"/>
        </w:rPr>
        <w:t>iver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holecyst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lung, </w:t>
      </w:r>
      <w:r>
        <w:rPr>
          <w:rFonts w:ascii="Times New Roman" w:hAnsi="Times New Roman" w:cs="Times New Roman"/>
          <w:sz w:val="24"/>
          <w:szCs w:val="24"/>
        </w:rPr>
        <w:t>spleen</w:t>
      </w:r>
      <w:r>
        <w:rPr>
          <w:rFonts w:ascii="Times New Roman" w:hAnsi="Times New Roman" w:cs="Times New Roman" w:hint="eastAsia"/>
          <w:sz w:val="24"/>
          <w:szCs w:val="24"/>
        </w:rPr>
        <w:t xml:space="preserve">, heart, kidney, </w:t>
      </w:r>
      <w:r>
        <w:rPr>
          <w:rFonts w:ascii="Times New Roman" w:hAnsi="Times New Roman" w:cs="Times New Roman"/>
          <w:sz w:val="24"/>
          <w:szCs w:val="24"/>
        </w:rPr>
        <w:t>gonad</w:t>
      </w:r>
      <w:r>
        <w:rPr>
          <w:rFonts w:ascii="Times New Roman" w:hAnsi="Times New Roman" w:cs="Times New Roman" w:hint="eastAsia"/>
          <w:sz w:val="24"/>
          <w:szCs w:val="24"/>
        </w:rPr>
        <w:t>, urine,</w:t>
      </w:r>
      <w: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ancreas</w:t>
      </w:r>
      <w:r>
        <w:rPr>
          <w:rFonts w:ascii="Times New Roman" w:hAnsi="Times New Roman" w:cs="Times New Roman" w:hint="eastAsia"/>
          <w:sz w:val="24"/>
          <w:szCs w:val="24"/>
        </w:rPr>
        <w:t>, brain, trachea, colon,</w:t>
      </w:r>
      <w: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uodenum,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previously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described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The viral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genome load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VP60</w:t>
      </w:r>
      <w:r>
        <w:rPr>
          <w:rFonts w:ascii="Times New Roman" w:hAnsi="Times New Roman"/>
          <w:sz w:val="24"/>
          <w:szCs w:val="24"/>
        </w:rPr>
        <w:t xml:space="preserve"> gene copies per </w:t>
      </w:r>
      <w:proofErr w:type="spellStart"/>
      <w:r>
        <w:rPr>
          <w:rFonts w:ascii="Times New Roman" w:hAnsi="Times New Roman"/>
          <w:sz w:val="24"/>
          <w:szCs w:val="24"/>
        </w:rPr>
        <w:t>μg</w:t>
      </w:r>
      <w:proofErr w:type="spellEnd"/>
      <w:r>
        <w:rPr>
          <w:rFonts w:ascii="Times New Roman" w:hAnsi="Times New Roman"/>
          <w:sz w:val="24"/>
          <w:szCs w:val="24"/>
        </w:rPr>
        <w:t xml:space="preserve"> of total RNA)</w:t>
      </w:r>
      <w:r>
        <w:rPr>
          <w:rFonts w:ascii="Times New Roman" w:hAnsi="Times New Roman" w:cs="Times New Roman"/>
          <w:sz w:val="24"/>
          <w:szCs w:val="24"/>
        </w:rPr>
        <w:t xml:space="preserve"> in different tissues was determined using the </w:t>
      </w:r>
      <w:r>
        <w:rPr>
          <w:rFonts w:ascii="Times New Roman" w:hAnsi="Times New Roman" w:cs="Times New Roman" w:hint="eastAsia"/>
          <w:sz w:val="24"/>
          <w:szCs w:val="24"/>
        </w:rPr>
        <w:t xml:space="preserve">SYBR-Green I </w:t>
      </w:r>
      <w:r>
        <w:rPr>
          <w:rFonts w:ascii="Times New Roman" w:hAnsi="Times New Roman" w:cs="Times New Roman"/>
          <w:sz w:val="24"/>
          <w:szCs w:val="24"/>
        </w:rPr>
        <w:t>real-time</w:t>
      </w:r>
      <w:r>
        <w:rPr>
          <w:rFonts w:ascii="Times New Roman" w:hAnsi="Times New Roman" w:cs="Times New Roman" w:hint="eastAsia"/>
          <w:sz w:val="24"/>
          <w:szCs w:val="24"/>
        </w:rPr>
        <w:t xml:space="preserve"> RT-</w:t>
      </w:r>
      <w:r>
        <w:rPr>
          <w:rFonts w:ascii="Times New Roman" w:hAnsi="Times New Roman" w:cs="Times New Roman"/>
          <w:sz w:val="24"/>
          <w:szCs w:val="24"/>
        </w:rPr>
        <w:t>PCR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method. </w:t>
      </w:r>
    </w:p>
    <w:p w14:paraId="0FC37CFA" w14:textId="77777777" w:rsidR="002B3DFE" w:rsidRDefault="002B3DFE" w:rsidP="002B3DFE">
      <w:pPr>
        <w:widowControl/>
        <w:jc w:val="left"/>
        <w:rPr>
          <w:rFonts w:ascii="Times New Roman" w:hAnsi="Times New Roman" w:cs="Times New Roman"/>
          <w:b/>
        </w:rPr>
        <w:sectPr w:rsidR="002B3DFE" w:rsidSect="002B3DFE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599E382B" w14:textId="77777777" w:rsidR="002B3DFE" w:rsidRDefault="002B3DFE" w:rsidP="002B3DFE">
      <w:pPr>
        <w:widowControl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Table S1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RHDV and RCV sequences used </w:t>
      </w:r>
      <w:r>
        <w:rPr>
          <w:rFonts w:ascii="Times New Roman" w:hAnsi="Times New Roman" w:cs="Times New Roman" w:hint="eastAsia"/>
          <w:b/>
        </w:rPr>
        <w:t>in</w:t>
      </w:r>
      <w:r>
        <w:rPr>
          <w:rFonts w:ascii="Times New Roman" w:hAnsi="Times New Roman" w:cs="Times New Roman"/>
          <w:b/>
        </w:rPr>
        <w:t xml:space="preserve"> this stud</w:t>
      </w:r>
      <w:r>
        <w:rPr>
          <w:rFonts w:ascii="Times New Roman" w:hAnsi="Times New Roman" w:cs="Times New Roman" w:hint="eastAsia"/>
          <w:b/>
        </w:rPr>
        <w:t>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1737"/>
        <w:gridCol w:w="1176"/>
        <w:gridCol w:w="1378"/>
        <w:gridCol w:w="2305"/>
        <w:gridCol w:w="1478"/>
        <w:gridCol w:w="1408"/>
        <w:gridCol w:w="1501"/>
      </w:tblGrid>
      <w:tr w:rsidR="002B3DFE" w14:paraId="6876C144" w14:textId="77777777" w:rsidTr="003631D0">
        <w:tc>
          <w:tcPr>
            <w:tcW w:w="3191" w:type="dxa"/>
            <w:vAlign w:val="center"/>
          </w:tcPr>
          <w:p w14:paraId="25DDB00D" w14:textId="77777777" w:rsidR="002B3DFE" w:rsidRDefault="002B3DFE" w:rsidP="003631D0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Strain</w:t>
            </w:r>
          </w:p>
        </w:tc>
        <w:tc>
          <w:tcPr>
            <w:tcW w:w="1737" w:type="dxa"/>
            <w:vAlign w:val="center"/>
          </w:tcPr>
          <w:p w14:paraId="44B7A1D0" w14:textId="77777777" w:rsidR="002B3DFE" w:rsidRDefault="002B3DFE" w:rsidP="003631D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szCs w:val="21"/>
              </w:rPr>
              <w:t>GenBank</w:t>
            </w:r>
            <w:proofErr w:type="spellEnd"/>
          </w:p>
          <w:p w14:paraId="53C78027" w14:textId="77777777" w:rsidR="002B3DFE" w:rsidRDefault="002B3DFE" w:rsidP="003631D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accession number</w:t>
            </w:r>
          </w:p>
        </w:tc>
        <w:tc>
          <w:tcPr>
            <w:tcW w:w="1176" w:type="dxa"/>
            <w:vAlign w:val="center"/>
          </w:tcPr>
          <w:p w14:paraId="278C3EF9" w14:textId="3FAFF653" w:rsidR="002B3DFE" w:rsidRDefault="00800648" w:rsidP="003631D0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Year</w:t>
            </w:r>
            <w:r w:rsidR="002B3DFE">
              <w:rPr>
                <w:rFonts w:ascii="Times New Roman" w:eastAsia="宋体" w:hAnsi="Times New Roman" w:cs="Times New Roman"/>
                <w:b/>
                <w:szCs w:val="21"/>
              </w:rPr>
              <w:t xml:space="preserve"> of collection</w:t>
            </w:r>
          </w:p>
        </w:tc>
        <w:tc>
          <w:tcPr>
            <w:tcW w:w="1378" w:type="dxa"/>
            <w:vAlign w:val="center"/>
          </w:tcPr>
          <w:p w14:paraId="4A589206" w14:textId="77777777" w:rsidR="002B3DFE" w:rsidRDefault="002B3DFE" w:rsidP="003631D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Country</w:t>
            </w:r>
          </w:p>
        </w:tc>
        <w:tc>
          <w:tcPr>
            <w:tcW w:w="2305" w:type="dxa"/>
            <w:vAlign w:val="center"/>
          </w:tcPr>
          <w:p w14:paraId="42E6D987" w14:textId="77777777" w:rsidR="002B3DFE" w:rsidRDefault="002B3DFE" w:rsidP="003631D0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Strain</w:t>
            </w:r>
          </w:p>
        </w:tc>
        <w:tc>
          <w:tcPr>
            <w:tcW w:w="1478" w:type="dxa"/>
            <w:vAlign w:val="center"/>
          </w:tcPr>
          <w:p w14:paraId="2D33F8B8" w14:textId="77777777" w:rsidR="002B3DFE" w:rsidRDefault="002B3DFE" w:rsidP="003631D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szCs w:val="21"/>
              </w:rPr>
              <w:t>GenBank</w:t>
            </w:r>
            <w:proofErr w:type="spellEnd"/>
          </w:p>
          <w:p w14:paraId="3DD97B2B" w14:textId="77777777" w:rsidR="002B3DFE" w:rsidRDefault="002B3DFE" w:rsidP="003631D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accession number</w:t>
            </w:r>
          </w:p>
        </w:tc>
        <w:tc>
          <w:tcPr>
            <w:tcW w:w="1408" w:type="dxa"/>
            <w:vAlign w:val="center"/>
          </w:tcPr>
          <w:p w14:paraId="5B56EFAB" w14:textId="79BB1E9A" w:rsidR="002B3DFE" w:rsidRDefault="00800648" w:rsidP="003631D0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Year </w:t>
            </w:r>
            <w:r w:rsidR="002B3DFE">
              <w:rPr>
                <w:rFonts w:ascii="Times New Roman" w:eastAsia="宋体" w:hAnsi="Times New Roman" w:cs="Times New Roman"/>
                <w:b/>
                <w:szCs w:val="21"/>
              </w:rPr>
              <w:t>of collection</w:t>
            </w:r>
          </w:p>
        </w:tc>
        <w:tc>
          <w:tcPr>
            <w:tcW w:w="1501" w:type="dxa"/>
            <w:vAlign w:val="center"/>
          </w:tcPr>
          <w:p w14:paraId="3135652A" w14:textId="77777777" w:rsidR="002B3DFE" w:rsidRDefault="002B3DFE" w:rsidP="003631D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Country</w:t>
            </w:r>
          </w:p>
        </w:tc>
      </w:tr>
      <w:tr w:rsidR="002B3DFE" w14:paraId="256C6A76" w14:textId="77777777" w:rsidTr="003631D0">
        <w:trPr>
          <w:trHeight w:val="199"/>
        </w:trPr>
        <w:tc>
          <w:tcPr>
            <w:tcW w:w="3191" w:type="dxa"/>
            <w:vAlign w:val="center"/>
          </w:tcPr>
          <w:p w14:paraId="2EE132B5" w14:textId="77777777" w:rsidR="002B3DFE" w:rsidRDefault="002B3DFE" w:rsidP="003631D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RHDV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GI.1</w:t>
            </w:r>
          </w:p>
        </w:tc>
        <w:tc>
          <w:tcPr>
            <w:tcW w:w="1737" w:type="dxa"/>
            <w:vAlign w:val="center"/>
          </w:tcPr>
          <w:p w14:paraId="10631DE7" w14:textId="77777777" w:rsidR="002B3DFE" w:rsidRDefault="002B3DFE" w:rsidP="003631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57ED9B8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8" w:type="dxa"/>
            <w:vAlign w:val="center"/>
          </w:tcPr>
          <w:p w14:paraId="2E734787" w14:textId="77777777" w:rsidR="002B3DFE" w:rsidRDefault="002B3DFE" w:rsidP="003631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14:paraId="178BDE29" w14:textId="77777777" w:rsidR="002B3DFE" w:rsidRDefault="002B3DFE" w:rsidP="003631D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RHDV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GI.2</w:t>
            </w:r>
          </w:p>
        </w:tc>
        <w:tc>
          <w:tcPr>
            <w:tcW w:w="1478" w:type="dxa"/>
            <w:vAlign w:val="center"/>
          </w:tcPr>
          <w:p w14:paraId="6BD695BF" w14:textId="77777777" w:rsidR="002B3DFE" w:rsidRDefault="002B3DFE" w:rsidP="003631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23BABD6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663BF680" w14:textId="77777777" w:rsidR="002B3DFE" w:rsidRDefault="002B3DFE" w:rsidP="003631D0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B3DFE" w14:paraId="536C2636" w14:textId="77777777" w:rsidTr="003631D0">
        <w:trPr>
          <w:trHeight w:val="217"/>
        </w:trPr>
        <w:tc>
          <w:tcPr>
            <w:tcW w:w="3191" w:type="dxa"/>
            <w:vAlign w:val="center"/>
          </w:tcPr>
          <w:p w14:paraId="4B3D022A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UT-01</w:t>
            </w:r>
          </w:p>
        </w:tc>
        <w:tc>
          <w:tcPr>
            <w:tcW w:w="1737" w:type="dxa"/>
            <w:vAlign w:val="center"/>
          </w:tcPr>
          <w:p w14:paraId="7E88E22A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EU003582</w:t>
            </w:r>
          </w:p>
        </w:tc>
        <w:tc>
          <w:tcPr>
            <w:tcW w:w="1176" w:type="dxa"/>
            <w:vAlign w:val="center"/>
          </w:tcPr>
          <w:p w14:paraId="64596E73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2001</w:t>
            </w:r>
          </w:p>
        </w:tc>
        <w:tc>
          <w:tcPr>
            <w:tcW w:w="1378" w:type="dxa"/>
            <w:vAlign w:val="center"/>
          </w:tcPr>
          <w:p w14:paraId="55EF2218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USA</w:t>
            </w:r>
          </w:p>
        </w:tc>
        <w:tc>
          <w:tcPr>
            <w:tcW w:w="2305" w:type="dxa"/>
            <w:vAlign w:val="center"/>
          </w:tcPr>
          <w:p w14:paraId="51FBD746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AUS/VIC/AWA-1/2016</w:t>
            </w:r>
          </w:p>
        </w:tc>
        <w:tc>
          <w:tcPr>
            <w:tcW w:w="1478" w:type="dxa"/>
            <w:vAlign w:val="center"/>
          </w:tcPr>
          <w:p w14:paraId="457E6921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MF421691</w:t>
            </w:r>
          </w:p>
        </w:tc>
        <w:tc>
          <w:tcPr>
            <w:tcW w:w="1408" w:type="dxa"/>
            <w:vAlign w:val="center"/>
          </w:tcPr>
          <w:p w14:paraId="1D93E285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2016</w:t>
            </w:r>
          </w:p>
        </w:tc>
        <w:tc>
          <w:tcPr>
            <w:tcW w:w="1501" w:type="dxa"/>
            <w:vAlign w:val="center"/>
          </w:tcPr>
          <w:p w14:paraId="4D65BF63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</w:tr>
      <w:tr w:rsidR="002B3DFE" w14:paraId="27140299" w14:textId="77777777" w:rsidTr="003631D0">
        <w:tc>
          <w:tcPr>
            <w:tcW w:w="3191" w:type="dxa"/>
            <w:vAlign w:val="center"/>
          </w:tcPr>
          <w:p w14:paraId="7702B902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IN-05</w:t>
            </w:r>
          </w:p>
        </w:tc>
        <w:tc>
          <w:tcPr>
            <w:tcW w:w="1737" w:type="dxa"/>
            <w:vAlign w:val="center"/>
          </w:tcPr>
          <w:p w14:paraId="3E80884C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EU003578</w:t>
            </w:r>
          </w:p>
        </w:tc>
        <w:tc>
          <w:tcPr>
            <w:tcW w:w="1176" w:type="dxa"/>
            <w:vAlign w:val="center"/>
          </w:tcPr>
          <w:p w14:paraId="63F9AE23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2005</w:t>
            </w:r>
          </w:p>
        </w:tc>
        <w:tc>
          <w:tcPr>
            <w:tcW w:w="1378" w:type="dxa"/>
            <w:vAlign w:val="center"/>
          </w:tcPr>
          <w:p w14:paraId="7C9A6F72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USA</w:t>
            </w:r>
          </w:p>
        </w:tc>
        <w:tc>
          <w:tcPr>
            <w:tcW w:w="2305" w:type="dxa"/>
            <w:vAlign w:val="center"/>
          </w:tcPr>
          <w:p w14:paraId="4BB2567C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RED2016</w:t>
            </w:r>
          </w:p>
        </w:tc>
        <w:tc>
          <w:tcPr>
            <w:tcW w:w="1478" w:type="dxa"/>
            <w:vAlign w:val="center"/>
          </w:tcPr>
          <w:p w14:paraId="13ACA672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MG602006</w:t>
            </w:r>
          </w:p>
        </w:tc>
        <w:tc>
          <w:tcPr>
            <w:tcW w:w="1408" w:type="dxa"/>
            <w:vAlign w:val="center"/>
          </w:tcPr>
          <w:p w14:paraId="617A1D42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2016</w:t>
            </w:r>
          </w:p>
        </w:tc>
        <w:tc>
          <w:tcPr>
            <w:tcW w:w="1501" w:type="dxa"/>
            <w:vAlign w:val="center"/>
          </w:tcPr>
          <w:p w14:paraId="24C14F82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Poland</w:t>
            </w:r>
          </w:p>
        </w:tc>
      </w:tr>
      <w:tr w:rsidR="002B3DFE" w14:paraId="1C7E0E46" w14:textId="77777777" w:rsidTr="003631D0">
        <w:tc>
          <w:tcPr>
            <w:tcW w:w="3191" w:type="dxa"/>
            <w:vAlign w:val="center"/>
          </w:tcPr>
          <w:p w14:paraId="45B46F4A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JX/CHA/97</w:t>
            </w:r>
          </w:p>
        </w:tc>
        <w:tc>
          <w:tcPr>
            <w:tcW w:w="1737" w:type="dxa"/>
            <w:vAlign w:val="center"/>
          </w:tcPr>
          <w:p w14:paraId="361E3D34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DQ205345</w:t>
            </w:r>
          </w:p>
        </w:tc>
        <w:tc>
          <w:tcPr>
            <w:tcW w:w="1176" w:type="dxa"/>
            <w:vAlign w:val="center"/>
          </w:tcPr>
          <w:p w14:paraId="411ECD21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1997</w:t>
            </w:r>
          </w:p>
        </w:tc>
        <w:tc>
          <w:tcPr>
            <w:tcW w:w="1378" w:type="dxa"/>
            <w:vAlign w:val="center"/>
          </w:tcPr>
          <w:p w14:paraId="55B051A4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China</w:t>
            </w:r>
          </w:p>
        </w:tc>
        <w:tc>
          <w:tcPr>
            <w:tcW w:w="2305" w:type="dxa"/>
            <w:vAlign w:val="center"/>
          </w:tcPr>
          <w:p w14:paraId="6838D492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CBMad17-3</w:t>
            </w:r>
          </w:p>
        </w:tc>
        <w:tc>
          <w:tcPr>
            <w:tcW w:w="1478" w:type="dxa"/>
            <w:vAlign w:val="center"/>
          </w:tcPr>
          <w:p w14:paraId="673FD6A1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MF407657</w:t>
            </w:r>
          </w:p>
        </w:tc>
        <w:tc>
          <w:tcPr>
            <w:tcW w:w="1408" w:type="dxa"/>
            <w:vAlign w:val="center"/>
          </w:tcPr>
          <w:p w14:paraId="1719C66B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2017</w:t>
            </w:r>
          </w:p>
        </w:tc>
        <w:tc>
          <w:tcPr>
            <w:tcW w:w="1501" w:type="dxa"/>
            <w:vAlign w:val="center"/>
          </w:tcPr>
          <w:p w14:paraId="52DDA7E0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Portugal</w:t>
            </w:r>
          </w:p>
        </w:tc>
      </w:tr>
      <w:tr w:rsidR="002B3DFE" w14:paraId="7F1B0281" w14:textId="77777777" w:rsidTr="003631D0">
        <w:tc>
          <w:tcPr>
            <w:tcW w:w="3191" w:type="dxa"/>
            <w:vAlign w:val="center"/>
          </w:tcPr>
          <w:p w14:paraId="2AF65B5D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NZL/Canterbury/Lincoln/517/2013</w:t>
            </w:r>
          </w:p>
        </w:tc>
        <w:tc>
          <w:tcPr>
            <w:tcW w:w="1737" w:type="dxa"/>
            <w:vAlign w:val="center"/>
          </w:tcPr>
          <w:p w14:paraId="481BC0A6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KT006721</w:t>
            </w:r>
          </w:p>
        </w:tc>
        <w:tc>
          <w:tcPr>
            <w:tcW w:w="1176" w:type="dxa"/>
            <w:vAlign w:val="center"/>
          </w:tcPr>
          <w:p w14:paraId="6BBA6D2E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2013</w:t>
            </w:r>
          </w:p>
        </w:tc>
        <w:tc>
          <w:tcPr>
            <w:tcW w:w="1378" w:type="dxa"/>
            <w:vAlign w:val="center"/>
          </w:tcPr>
          <w:p w14:paraId="69FB657C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New Zealand</w:t>
            </w:r>
          </w:p>
        </w:tc>
        <w:tc>
          <w:tcPr>
            <w:tcW w:w="2305" w:type="dxa"/>
            <w:vAlign w:val="center"/>
          </w:tcPr>
          <w:p w14:paraId="6C7135EA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Zar06-12</w:t>
            </w:r>
          </w:p>
        </w:tc>
        <w:tc>
          <w:tcPr>
            <w:tcW w:w="1478" w:type="dxa"/>
            <w:vAlign w:val="center"/>
          </w:tcPr>
          <w:p w14:paraId="4E2E331D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KP129399</w:t>
            </w:r>
          </w:p>
        </w:tc>
        <w:tc>
          <w:tcPr>
            <w:tcW w:w="1408" w:type="dxa"/>
            <w:vAlign w:val="center"/>
          </w:tcPr>
          <w:p w14:paraId="5D6BC8F5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501" w:type="dxa"/>
            <w:vAlign w:val="center"/>
          </w:tcPr>
          <w:p w14:paraId="0B094EA7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Spain</w:t>
            </w:r>
          </w:p>
        </w:tc>
      </w:tr>
      <w:tr w:rsidR="002B3DFE" w14:paraId="6CCB5607" w14:textId="77777777" w:rsidTr="003631D0">
        <w:tc>
          <w:tcPr>
            <w:tcW w:w="3191" w:type="dxa"/>
            <w:vAlign w:val="center"/>
          </w:tcPr>
          <w:p w14:paraId="4A3C04A6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Turretfield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09 South Australia</w:t>
            </w:r>
          </w:p>
        </w:tc>
        <w:tc>
          <w:tcPr>
            <w:tcW w:w="1737" w:type="dxa"/>
            <w:vAlign w:val="center"/>
          </w:tcPr>
          <w:p w14:paraId="7B8B42D2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KF594476</w:t>
            </w:r>
          </w:p>
        </w:tc>
        <w:tc>
          <w:tcPr>
            <w:tcW w:w="1176" w:type="dxa"/>
            <w:vAlign w:val="center"/>
          </w:tcPr>
          <w:p w14:paraId="288F6F6C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2009</w:t>
            </w:r>
          </w:p>
        </w:tc>
        <w:tc>
          <w:tcPr>
            <w:tcW w:w="1378" w:type="dxa"/>
            <w:vAlign w:val="center"/>
          </w:tcPr>
          <w:p w14:paraId="21B242E6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2305" w:type="dxa"/>
            <w:vAlign w:val="center"/>
          </w:tcPr>
          <w:p w14:paraId="4EBD4207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AUS/WA/PTH-3/2016</w:t>
            </w:r>
          </w:p>
        </w:tc>
        <w:tc>
          <w:tcPr>
            <w:tcW w:w="1478" w:type="dxa"/>
            <w:vAlign w:val="center"/>
          </w:tcPr>
          <w:p w14:paraId="4D9AE387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MF421698</w:t>
            </w:r>
          </w:p>
        </w:tc>
        <w:tc>
          <w:tcPr>
            <w:tcW w:w="1408" w:type="dxa"/>
            <w:vAlign w:val="center"/>
          </w:tcPr>
          <w:p w14:paraId="4A179BD7" w14:textId="77777777" w:rsidR="002B3DFE" w:rsidRDefault="002B3DFE" w:rsidP="003631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2016</w:t>
            </w:r>
          </w:p>
        </w:tc>
        <w:tc>
          <w:tcPr>
            <w:tcW w:w="1501" w:type="dxa"/>
            <w:vAlign w:val="center"/>
          </w:tcPr>
          <w:p w14:paraId="06C2733B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</w:tr>
      <w:tr w:rsidR="002B3DFE" w14:paraId="60B41DE2" w14:textId="77777777" w:rsidTr="003631D0">
        <w:tc>
          <w:tcPr>
            <w:tcW w:w="3191" w:type="dxa"/>
            <w:vAlign w:val="center"/>
          </w:tcPr>
          <w:p w14:paraId="4FB04234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AUS/SA/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BillaKallina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>/2004</w:t>
            </w:r>
          </w:p>
        </w:tc>
        <w:tc>
          <w:tcPr>
            <w:tcW w:w="1737" w:type="dxa"/>
            <w:vAlign w:val="center"/>
          </w:tcPr>
          <w:p w14:paraId="37E8A1E1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KT006740</w:t>
            </w:r>
          </w:p>
        </w:tc>
        <w:tc>
          <w:tcPr>
            <w:tcW w:w="1176" w:type="dxa"/>
            <w:vAlign w:val="center"/>
          </w:tcPr>
          <w:p w14:paraId="7296F82C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2004</w:t>
            </w:r>
          </w:p>
        </w:tc>
        <w:tc>
          <w:tcPr>
            <w:tcW w:w="1378" w:type="dxa"/>
            <w:vAlign w:val="center"/>
          </w:tcPr>
          <w:p w14:paraId="24BB9C1C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2305" w:type="dxa"/>
            <w:vAlign w:val="center"/>
          </w:tcPr>
          <w:p w14:paraId="4C6095D8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AUS/VIC/DUN-2/2016</w:t>
            </w:r>
          </w:p>
        </w:tc>
        <w:tc>
          <w:tcPr>
            <w:tcW w:w="1478" w:type="dxa"/>
            <w:vAlign w:val="center"/>
          </w:tcPr>
          <w:p w14:paraId="306157BC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MF421687</w:t>
            </w:r>
          </w:p>
        </w:tc>
        <w:tc>
          <w:tcPr>
            <w:tcW w:w="1408" w:type="dxa"/>
            <w:vAlign w:val="center"/>
          </w:tcPr>
          <w:p w14:paraId="216FA017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2016</w:t>
            </w:r>
          </w:p>
        </w:tc>
        <w:tc>
          <w:tcPr>
            <w:tcW w:w="1501" w:type="dxa"/>
            <w:vAlign w:val="center"/>
          </w:tcPr>
          <w:p w14:paraId="525D4F32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</w:tr>
      <w:tr w:rsidR="002B3DFE" w14:paraId="7FDBC64E" w14:textId="77777777" w:rsidTr="003631D0">
        <w:tc>
          <w:tcPr>
            <w:tcW w:w="3191" w:type="dxa"/>
            <w:vAlign w:val="center"/>
          </w:tcPr>
          <w:p w14:paraId="78EB5671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AUS/SA/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FlindersRanges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>/2002</w:t>
            </w:r>
          </w:p>
        </w:tc>
        <w:tc>
          <w:tcPr>
            <w:tcW w:w="1737" w:type="dxa"/>
            <w:vAlign w:val="center"/>
          </w:tcPr>
          <w:p w14:paraId="77602A1A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KT006737</w:t>
            </w:r>
          </w:p>
        </w:tc>
        <w:tc>
          <w:tcPr>
            <w:tcW w:w="1176" w:type="dxa"/>
            <w:vAlign w:val="center"/>
          </w:tcPr>
          <w:p w14:paraId="3F3C2DCB" w14:textId="77777777" w:rsidR="002B3DFE" w:rsidRDefault="002B3DFE" w:rsidP="003631D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2002</w:t>
            </w:r>
          </w:p>
        </w:tc>
        <w:tc>
          <w:tcPr>
            <w:tcW w:w="1378" w:type="dxa"/>
            <w:vAlign w:val="center"/>
          </w:tcPr>
          <w:p w14:paraId="02B59273" w14:textId="77777777" w:rsidR="002B3DFE" w:rsidRDefault="002B3DFE" w:rsidP="003631D0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2305" w:type="dxa"/>
            <w:vAlign w:val="center"/>
          </w:tcPr>
          <w:p w14:paraId="0AC0071E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AUS/VIC/AC-1/2016</w:t>
            </w:r>
          </w:p>
        </w:tc>
        <w:tc>
          <w:tcPr>
            <w:tcW w:w="1478" w:type="dxa"/>
            <w:vAlign w:val="center"/>
          </w:tcPr>
          <w:p w14:paraId="03DDCC5E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MF421684</w:t>
            </w:r>
          </w:p>
        </w:tc>
        <w:tc>
          <w:tcPr>
            <w:tcW w:w="1408" w:type="dxa"/>
            <w:vAlign w:val="center"/>
          </w:tcPr>
          <w:p w14:paraId="6EF5DAAC" w14:textId="77777777" w:rsidR="002B3DFE" w:rsidRDefault="002B3DFE" w:rsidP="003631D0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2016</w:t>
            </w:r>
          </w:p>
        </w:tc>
        <w:tc>
          <w:tcPr>
            <w:tcW w:w="1501" w:type="dxa"/>
            <w:vAlign w:val="center"/>
          </w:tcPr>
          <w:p w14:paraId="68D2F3B1" w14:textId="77777777" w:rsidR="002B3DFE" w:rsidRDefault="002B3DFE" w:rsidP="003631D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</w:tr>
      <w:tr w:rsidR="002B3DFE" w14:paraId="6F86E092" w14:textId="77777777" w:rsidTr="003631D0">
        <w:tc>
          <w:tcPr>
            <w:tcW w:w="3191" w:type="dxa"/>
            <w:vAlign w:val="center"/>
          </w:tcPr>
          <w:p w14:paraId="2D53ABF4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AUS/ACT/AIN-1/2009</w:t>
            </w:r>
          </w:p>
        </w:tc>
        <w:tc>
          <w:tcPr>
            <w:tcW w:w="1737" w:type="dxa"/>
            <w:vAlign w:val="center"/>
          </w:tcPr>
          <w:p w14:paraId="7DF86ECD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KX357653</w:t>
            </w:r>
          </w:p>
        </w:tc>
        <w:tc>
          <w:tcPr>
            <w:tcW w:w="1176" w:type="dxa"/>
            <w:vAlign w:val="center"/>
          </w:tcPr>
          <w:p w14:paraId="3EBFB365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2009</w:t>
            </w:r>
          </w:p>
        </w:tc>
        <w:tc>
          <w:tcPr>
            <w:tcW w:w="1378" w:type="dxa"/>
            <w:vAlign w:val="center"/>
          </w:tcPr>
          <w:p w14:paraId="5B520C85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2305" w:type="dxa"/>
            <w:vAlign w:val="center"/>
          </w:tcPr>
          <w:p w14:paraId="75B73A8E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BLMT-1</w:t>
            </w:r>
          </w:p>
        </w:tc>
        <w:tc>
          <w:tcPr>
            <w:tcW w:w="1478" w:type="dxa"/>
            <w:vAlign w:val="center"/>
          </w:tcPr>
          <w:p w14:paraId="114E5D8A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KT280060</w:t>
            </w:r>
          </w:p>
        </w:tc>
        <w:tc>
          <w:tcPr>
            <w:tcW w:w="1408" w:type="dxa"/>
            <w:vAlign w:val="center"/>
          </w:tcPr>
          <w:p w14:paraId="066725AB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2015</w:t>
            </w:r>
          </w:p>
        </w:tc>
        <w:tc>
          <w:tcPr>
            <w:tcW w:w="1501" w:type="dxa"/>
            <w:vAlign w:val="center"/>
          </w:tcPr>
          <w:p w14:paraId="3E1CBCE1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</w:tr>
      <w:tr w:rsidR="002B3DFE" w14:paraId="15FF6A0C" w14:textId="77777777" w:rsidTr="003631D0">
        <w:tc>
          <w:tcPr>
            <w:tcW w:w="3191" w:type="dxa"/>
            <w:vAlign w:val="center"/>
          </w:tcPr>
          <w:p w14:paraId="24624344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AUS/NSW/OUR-1/2014/06</w:t>
            </w:r>
          </w:p>
        </w:tc>
        <w:tc>
          <w:tcPr>
            <w:tcW w:w="1737" w:type="dxa"/>
            <w:vAlign w:val="center"/>
          </w:tcPr>
          <w:p w14:paraId="68BB55DA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KY628318</w:t>
            </w:r>
          </w:p>
        </w:tc>
        <w:tc>
          <w:tcPr>
            <w:tcW w:w="1176" w:type="dxa"/>
            <w:vAlign w:val="center"/>
          </w:tcPr>
          <w:p w14:paraId="75D97757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2014</w:t>
            </w:r>
          </w:p>
        </w:tc>
        <w:tc>
          <w:tcPr>
            <w:tcW w:w="1378" w:type="dxa"/>
            <w:vAlign w:val="center"/>
          </w:tcPr>
          <w:p w14:paraId="32C43B11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2305" w:type="dxa"/>
            <w:vAlign w:val="center"/>
          </w:tcPr>
          <w:p w14:paraId="2D1ADBC3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AUS/NSW/CAR-3/2016</w:t>
            </w:r>
          </w:p>
        </w:tc>
        <w:tc>
          <w:tcPr>
            <w:tcW w:w="1478" w:type="dxa"/>
            <w:vAlign w:val="center"/>
          </w:tcPr>
          <w:p w14:paraId="7A6D807B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MF598302</w:t>
            </w:r>
          </w:p>
        </w:tc>
        <w:tc>
          <w:tcPr>
            <w:tcW w:w="1408" w:type="dxa"/>
            <w:vAlign w:val="center"/>
          </w:tcPr>
          <w:p w14:paraId="55E6FB2C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2016</w:t>
            </w:r>
          </w:p>
        </w:tc>
        <w:tc>
          <w:tcPr>
            <w:tcW w:w="1501" w:type="dxa"/>
            <w:vAlign w:val="center"/>
          </w:tcPr>
          <w:p w14:paraId="193EB701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</w:tr>
      <w:tr w:rsidR="002B3DFE" w14:paraId="56C15717" w14:textId="77777777" w:rsidTr="003631D0">
        <w:tc>
          <w:tcPr>
            <w:tcW w:w="3191" w:type="dxa"/>
            <w:vAlign w:val="center"/>
          </w:tcPr>
          <w:p w14:paraId="0294092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AUS/TAS/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SouthArm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>/2007</w:t>
            </w:r>
          </w:p>
        </w:tc>
        <w:tc>
          <w:tcPr>
            <w:tcW w:w="1737" w:type="dxa"/>
            <w:vAlign w:val="center"/>
          </w:tcPr>
          <w:p w14:paraId="0430F3BE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KT006743</w:t>
            </w:r>
          </w:p>
        </w:tc>
        <w:tc>
          <w:tcPr>
            <w:tcW w:w="1176" w:type="dxa"/>
            <w:vAlign w:val="center"/>
          </w:tcPr>
          <w:p w14:paraId="6503852F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2007</w:t>
            </w:r>
          </w:p>
        </w:tc>
        <w:tc>
          <w:tcPr>
            <w:tcW w:w="1378" w:type="dxa"/>
            <w:vAlign w:val="center"/>
          </w:tcPr>
          <w:p w14:paraId="53193FA5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2305" w:type="dxa"/>
            <w:vAlign w:val="center"/>
          </w:tcPr>
          <w:p w14:paraId="0AAB76DC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RHDV2-NL2016</w:t>
            </w:r>
          </w:p>
        </w:tc>
        <w:tc>
          <w:tcPr>
            <w:tcW w:w="1478" w:type="dxa"/>
            <w:vAlign w:val="center"/>
          </w:tcPr>
          <w:p w14:paraId="6EFB8832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MN061492</w:t>
            </w:r>
          </w:p>
        </w:tc>
        <w:tc>
          <w:tcPr>
            <w:tcW w:w="1408" w:type="dxa"/>
            <w:vAlign w:val="center"/>
          </w:tcPr>
          <w:p w14:paraId="42A4E1CC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2016</w:t>
            </w:r>
          </w:p>
        </w:tc>
        <w:tc>
          <w:tcPr>
            <w:tcW w:w="1501" w:type="dxa"/>
            <w:vAlign w:val="center"/>
          </w:tcPr>
          <w:p w14:paraId="4A771DDC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Netherlands</w:t>
            </w:r>
          </w:p>
        </w:tc>
      </w:tr>
      <w:tr w:rsidR="002B3DFE" w14:paraId="62469ACC" w14:textId="77777777" w:rsidTr="003631D0">
        <w:tc>
          <w:tcPr>
            <w:tcW w:w="3191" w:type="dxa"/>
            <w:vAlign w:val="center"/>
          </w:tcPr>
          <w:p w14:paraId="5236E2D9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ZD0</w:t>
            </w:r>
          </w:p>
        </w:tc>
        <w:tc>
          <w:tcPr>
            <w:tcW w:w="1737" w:type="dxa"/>
            <w:vAlign w:val="center"/>
          </w:tcPr>
          <w:p w14:paraId="1EA98257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KU882095</w:t>
            </w:r>
          </w:p>
        </w:tc>
        <w:tc>
          <w:tcPr>
            <w:tcW w:w="1176" w:type="dxa"/>
            <w:vAlign w:val="center"/>
          </w:tcPr>
          <w:p w14:paraId="67F9FF79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2000</w:t>
            </w:r>
          </w:p>
        </w:tc>
        <w:tc>
          <w:tcPr>
            <w:tcW w:w="1378" w:type="dxa"/>
            <w:vAlign w:val="center"/>
          </w:tcPr>
          <w:p w14:paraId="7CCAA3D0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Poland</w:t>
            </w:r>
          </w:p>
        </w:tc>
        <w:tc>
          <w:tcPr>
            <w:tcW w:w="2305" w:type="dxa"/>
            <w:vAlign w:val="center"/>
          </w:tcPr>
          <w:p w14:paraId="04FB611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Bremerhaven-17</w:t>
            </w:r>
          </w:p>
        </w:tc>
        <w:tc>
          <w:tcPr>
            <w:tcW w:w="1478" w:type="dxa"/>
            <w:vAlign w:val="center"/>
          </w:tcPr>
          <w:p w14:paraId="3AC98DCC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MN901451</w:t>
            </w:r>
          </w:p>
        </w:tc>
        <w:tc>
          <w:tcPr>
            <w:tcW w:w="1408" w:type="dxa"/>
            <w:vAlign w:val="center"/>
          </w:tcPr>
          <w:p w14:paraId="6151930A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2017</w:t>
            </w:r>
          </w:p>
        </w:tc>
        <w:tc>
          <w:tcPr>
            <w:tcW w:w="1501" w:type="dxa"/>
            <w:vAlign w:val="center"/>
          </w:tcPr>
          <w:p w14:paraId="1182CEDC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Germany</w:t>
            </w:r>
          </w:p>
        </w:tc>
      </w:tr>
      <w:tr w:rsidR="002B3DFE" w14:paraId="589E28D9" w14:textId="77777777" w:rsidTr="003631D0">
        <w:tc>
          <w:tcPr>
            <w:tcW w:w="0" w:type="auto"/>
            <w:vAlign w:val="center"/>
          </w:tcPr>
          <w:p w14:paraId="49AD6BE3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GSK</w:t>
            </w:r>
          </w:p>
        </w:tc>
        <w:tc>
          <w:tcPr>
            <w:tcW w:w="1737" w:type="dxa"/>
            <w:vAlign w:val="center"/>
          </w:tcPr>
          <w:p w14:paraId="1D10ACE6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KU882092</w:t>
            </w:r>
          </w:p>
        </w:tc>
        <w:tc>
          <w:tcPr>
            <w:tcW w:w="1176" w:type="dxa"/>
            <w:vAlign w:val="center"/>
          </w:tcPr>
          <w:p w14:paraId="23C5A755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1998</w:t>
            </w:r>
          </w:p>
        </w:tc>
        <w:tc>
          <w:tcPr>
            <w:tcW w:w="0" w:type="auto"/>
            <w:vAlign w:val="center"/>
          </w:tcPr>
          <w:p w14:paraId="70B12F0F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Poland</w:t>
            </w:r>
          </w:p>
        </w:tc>
        <w:tc>
          <w:tcPr>
            <w:tcW w:w="0" w:type="auto"/>
            <w:vAlign w:val="center"/>
          </w:tcPr>
          <w:p w14:paraId="586741B7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VMS</w:t>
            </w:r>
          </w:p>
        </w:tc>
        <w:tc>
          <w:tcPr>
            <w:tcW w:w="0" w:type="auto"/>
            <w:vAlign w:val="center"/>
          </w:tcPr>
          <w:p w14:paraId="0C50FFA5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MG602007</w:t>
            </w:r>
          </w:p>
        </w:tc>
        <w:tc>
          <w:tcPr>
            <w:tcW w:w="0" w:type="auto"/>
            <w:vAlign w:val="center"/>
          </w:tcPr>
          <w:p w14:paraId="1A6C2194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2017</w:t>
            </w:r>
          </w:p>
        </w:tc>
        <w:tc>
          <w:tcPr>
            <w:tcW w:w="0" w:type="auto"/>
            <w:vAlign w:val="center"/>
          </w:tcPr>
          <w:p w14:paraId="4150ECED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Poland</w:t>
            </w:r>
          </w:p>
        </w:tc>
      </w:tr>
      <w:tr w:rsidR="002B3DFE" w14:paraId="372FC1AC" w14:textId="77777777" w:rsidTr="003631D0">
        <w:tc>
          <w:tcPr>
            <w:tcW w:w="0" w:type="auto"/>
            <w:vAlign w:val="center"/>
          </w:tcPr>
          <w:p w14:paraId="4691E420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Ascot</w:t>
            </w:r>
          </w:p>
        </w:tc>
        <w:tc>
          <w:tcPr>
            <w:tcW w:w="1737" w:type="dxa"/>
            <w:vAlign w:val="center"/>
          </w:tcPr>
          <w:p w14:paraId="65E96A8D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EF558575</w:t>
            </w:r>
          </w:p>
        </w:tc>
        <w:tc>
          <w:tcPr>
            <w:tcW w:w="1176" w:type="dxa"/>
            <w:vAlign w:val="center"/>
          </w:tcPr>
          <w:p w14:paraId="46A995A3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72DE7610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U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K</w:t>
            </w:r>
          </w:p>
        </w:tc>
        <w:tc>
          <w:tcPr>
            <w:tcW w:w="0" w:type="auto"/>
            <w:vAlign w:val="center"/>
          </w:tcPr>
          <w:p w14:paraId="5B643A93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CBMert14-2</w:t>
            </w:r>
          </w:p>
        </w:tc>
        <w:tc>
          <w:tcPr>
            <w:tcW w:w="0" w:type="auto"/>
            <w:vAlign w:val="center"/>
          </w:tcPr>
          <w:p w14:paraId="2F27EF7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KM115713</w:t>
            </w:r>
          </w:p>
        </w:tc>
        <w:tc>
          <w:tcPr>
            <w:tcW w:w="0" w:type="auto"/>
            <w:vAlign w:val="center"/>
          </w:tcPr>
          <w:p w14:paraId="2A1BA9AA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2014</w:t>
            </w:r>
          </w:p>
        </w:tc>
        <w:tc>
          <w:tcPr>
            <w:tcW w:w="0" w:type="auto"/>
            <w:vAlign w:val="center"/>
          </w:tcPr>
          <w:p w14:paraId="0248A006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Portugal</w:t>
            </w:r>
          </w:p>
        </w:tc>
      </w:tr>
      <w:tr w:rsidR="002B3DFE" w14:paraId="1E2B697D" w14:textId="77777777" w:rsidTr="003631D0">
        <w:tc>
          <w:tcPr>
            <w:tcW w:w="0" w:type="auto"/>
            <w:vAlign w:val="center"/>
          </w:tcPr>
          <w:p w14:paraId="3E25C5DE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737" w:type="dxa"/>
            <w:vAlign w:val="center"/>
          </w:tcPr>
          <w:p w14:paraId="4A24B315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Z29514</w:t>
            </w:r>
          </w:p>
        </w:tc>
        <w:tc>
          <w:tcPr>
            <w:tcW w:w="1176" w:type="dxa"/>
            <w:vAlign w:val="center"/>
          </w:tcPr>
          <w:p w14:paraId="7CF719DF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2EA879C6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10545ADA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Zar11-11</w:t>
            </w:r>
          </w:p>
        </w:tc>
        <w:tc>
          <w:tcPr>
            <w:tcW w:w="0" w:type="auto"/>
            <w:vAlign w:val="center"/>
          </w:tcPr>
          <w:p w14:paraId="0F2E2056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KP129398</w:t>
            </w:r>
          </w:p>
        </w:tc>
        <w:tc>
          <w:tcPr>
            <w:tcW w:w="0" w:type="auto"/>
            <w:vAlign w:val="center"/>
          </w:tcPr>
          <w:p w14:paraId="779B2D20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2010</w:t>
            </w:r>
          </w:p>
        </w:tc>
        <w:tc>
          <w:tcPr>
            <w:tcW w:w="0" w:type="auto"/>
            <w:vAlign w:val="center"/>
          </w:tcPr>
          <w:p w14:paraId="171F1312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Spain</w:t>
            </w:r>
          </w:p>
        </w:tc>
      </w:tr>
      <w:tr w:rsidR="002B3DFE" w14:paraId="2211F06F" w14:textId="77777777" w:rsidTr="003631D0">
        <w:tc>
          <w:tcPr>
            <w:tcW w:w="0" w:type="auto"/>
            <w:vAlign w:val="center"/>
          </w:tcPr>
          <w:p w14:paraId="027AB2FC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P19</w:t>
            </w:r>
          </w:p>
        </w:tc>
        <w:tc>
          <w:tcPr>
            <w:tcW w:w="1737" w:type="dxa"/>
            <w:vAlign w:val="center"/>
          </w:tcPr>
          <w:p w14:paraId="38312778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KY765610</w:t>
            </w:r>
          </w:p>
        </w:tc>
        <w:tc>
          <w:tcPr>
            <w:tcW w:w="1176" w:type="dxa"/>
            <w:vAlign w:val="center"/>
          </w:tcPr>
          <w:p w14:paraId="50C3E9BB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1994</w:t>
            </w:r>
          </w:p>
        </w:tc>
        <w:tc>
          <w:tcPr>
            <w:tcW w:w="0" w:type="auto"/>
            <w:vAlign w:val="center"/>
          </w:tcPr>
          <w:p w14:paraId="06EA9230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Portugal</w:t>
            </w:r>
          </w:p>
        </w:tc>
        <w:tc>
          <w:tcPr>
            <w:tcW w:w="0" w:type="auto"/>
            <w:vAlign w:val="center"/>
          </w:tcPr>
          <w:p w14:paraId="6FF6FA73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CBAnd1</w:t>
            </w:r>
          </w:p>
        </w:tc>
        <w:tc>
          <w:tcPr>
            <w:tcW w:w="0" w:type="auto"/>
            <w:vAlign w:val="center"/>
          </w:tcPr>
          <w:p w14:paraId="70F304C3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KP090976</w:t>
            </w:r>
          </w:p>
        </w:tc>
        <w:tc>
          <w:tcPr>
            <w:tcW w:w="0" w:type="auto"/>
            <w:vAlign w:val="center"/>
          </w:tcPr>
          <w:p w14:paraId="360A97C3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2012</w:t>
            </w:r>
          </w:p>
        </w:tc>
        <w:tc>
          <w:tcPr>
            <w:tcW w:w="0" w:type="auto"/>
            <w:vAlign w:val="center"/>
          </w:tcPr>
          <w:p w14:paraId="4F6CF579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Spain</w:t>
            </w:r>
          </w:p>
        </w:tc>
      </w:tr>
      <w:tr w:rsidR="002B3DFE" w14:paraId="441919D8" w14:textId="77777777" w:rsidTr="003631D0">
        <w:tc>
          <w:tcPr>
            <w:tcW w:w="0" w:type="auto"/>
            <w:vAlign w:val="center"/>
          </w:tcPr>
          <w:p w14:paraId="2541A51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Saudi Arabia</w:t>
            </w:r>
          </w:p>
        </w:tc>
        <w:tc>
          <w:tcPr>
            <w:tcW w:w="1737" w:type="dxa"/>
            <w:vAlign w:val="center"/>
          </w:tcPr>
          <w:p w14:paraId="62686516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DQ189078</w:t>
            </w:r>
          </w:p>
        </w:tc>
        <w:tc>
          <w:tcPr>
            <w:tcW w:w="1176" w:type="dxa"/>
            <w:vAlign w:val="center"/>
          </w:tcPr>
          <w:p w14:paraId="59FADA20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078EF55D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Saudi Arabia</w:t>
            </w:r>
          </w:p>
        </w:tc>
        <w:tc>
          <w:tcPr>
            <w:tcW w:w="0" w:type="auto"/>
            <w:vAlign w:val="center"/>
          </w:tcPr>
          <w:p w14:paraId="1267AE4E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RHDV-N11</w:t>
            </w:r>
          </w:p>
        </w:tc>
        <w:tc>
          <w:tcPr>
            <w:tcW w:w="0" w:type="auto"/>
            <w:vAlign w:val="center"/>
          </w:tcPr>
          <w:p w14:paraId="2E969EA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KM878681</w:t>
            </w:r>
          </w:p>
        </w:tc>
        <w:tc>
          <w:tcPr>
            <w:tcW w:w="0" w:type="auto"/>
            <w:vAlign w:val="center"/>
          </w:tcPr>
          <w:p w14:paraId="635269D4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2011</w:t>
            </w:r>
          </w:p>
        </w:tc>
        <w:tc>
          <w:tcPr>
            <w:tcW w:w="0" w:type="auto"/>
            <w:vAlign w:val="center"/>
          </w:tcPr>
          <w:p w14:paraId="6BB2C414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Spain</w:t>
            </w:r>
          </w:p>
        </w:tc>
      </w:tr>
      <w:tr w:rsidR="002B3DFE" w14:paraId="2E6B706B" w14:textId="77777777" w:rsidTr="003631D0">
        <w:tc>
          <w:tcPr>
            <w:tcW w:w="0" w:type="auto"/>
            <w:vAlign w:val="center"/>
          </w:tcPr>
          <w:p w14:paraId="12014093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NZ54</w:t>
            </w:r>
          </w:p>
        </w:tc>
        <w:tc>
          <w:tcPr>
            <w:tcW w:w="1737" w:type="dxa"/>
            <w:vAlign w:val="center"/>
          </w:tcPr>
          <w:p w14:paraId="5516F75B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EF558579</w:t>
            </w:r>
          </w:p>
        </w:tc>
        <w:tc>
          <w:tcPr>
            <w:tcW w:w="1176" w:type="dxa"/>
            <w:vAlign w:val="center"/>
          </w:tcPr>
          <w:p w14:paraId="6D1C417C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700933AC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New Zealand</w:t>
            </w:r>
          </w:p>
        </w:tc>
        <w:tc>
          <w:tcPr>
            <w:tcW w:w="0" w:type="auto"/>
            <w:vAlign w:val="center"/>
          </w:tcPr>
          <w:p w14:paraId="2C10309E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Seg08-12</w:t>
            </w:r>
          </w:p>
        </w:tc>
        <w:tc>
          <w:tcPr>
            <w:tcW w:w="0" w:type="auto"/>
            <w:vAlign w:val="center"/>
          </w:tcPr>
          <w:p w14:paraId="0425DCDE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KP129396</w:t>
            </w:r>
          </w:p>
        </w:tc>
        <w:tc>
          <w:tcPr>
            <w:tcW w:w="0" w:type="auto"/>
            <w:vAlign w:val="center"/>
          </w:tcPr>
          <w:p w14:paraId="3B96DE5B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25DD1B42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Spain</w:t>
            </w:r>
          </w:p>
        </w:tc>
      </w:tr>
      <w:tr w:rsidR="002B3DFE" w14:paraId="5091768C" w14:textId="77777777" w:rsidTr="003631D0">
        <w:tc>
          <w:tcPr>
            <w:tcW w:w="0" w:type="auto"/>
            <w:vAlign w:val="center"/>
          </w:tcPr>
          <w:p w14:paraId="6AC4909C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Czech strain V351</w:t>
            </w:r>
          </w:p>
        </w:tc>
        <w:tc>
          <w:tcPr>
            <w:tcW w:w="1737" w:type="dxa"/>
            <w:vAlign w:val="center"/>
          </w:tcPr>
          <w:p w14:paraId="11ECA56A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U54983</w:t>
            </w:r>
          </w:p>
        </w:tc>
        <w:tc>
          <w:tcPr>
            <w:tcW w:w="1176" w:type="dxa"/>
            <w:vAlign w:val="center"/>
          </w:tcPr>
          <w:p w14:paraId="3E9286D6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164B837B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1"/>
              </w:rPr>
              <w:t>Czekh</w:t>
            </w:r>
            <w:proofErr w:type="spellEnd"/>
          </w:p>
        </w:tc>
        <w:tc>
          <w:tcPr>
            <w:tcW w:w="0" w:type="auto"/>
            <w:vAlign w:val="center"/>
          </w:tcPr>
          <w:p w14:paraId="69FFC0F3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Algarve1</w:t>
            </w:r>
          </w:p>
        </w:tc>
        <w:tc>
          <w:tcPr>
            <w:tcW w:w="0" w:type="auto"/>
            <w:vAlign w:val="center"/>
          </w:tcPr>
          <w:p w14:paraId="139A1E1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KF442961</w:t>
            </w:r>
          </w:p>
        </w:tc>
        <w:tc>
          <w:tcPr>
            <w:tcW w:w="0" w:type="auto"/>
            <w:vAlign w:val="center"/>
          </w:tcPr>
          <w:p w14:paraId="1A8237B2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2013</w:t>
            </w:r>
          </w:p>
        </w:tc>
        <w:tc>
          <w:tcPr>
            <w:tcW w:w="0" w:type="auto"/>
            <w:vAlign w:val="center"/>
          </w:tcPr>
          <w:p w14:paraId="109F767E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Portugal</w:t>
            </w:r>
          </w:p>
        </w:tc>
      </w:tr>
      <w:tr w:rsidR="002B3DFE" w14:paraId="2A2D8000" w14:textId="77777777" w:rsidTr="003631D0">
        <w:tc>
          <w:tcPr>
            <w:tcW w:w="0" w:type="auto"/>
            <w:vAlign w:val="center"/>
          </w:tcPr>
          <w:p w14:paraId="777DAA3A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FRG</w:t>
            </w:r>
          </w:p>
        </w:tc>
        <w:tc>
          <w:tcPr>
            <w:tcW w:w="1737" w:type="dxa"/>
            <w:vAlign w:val="center"/>
          </w:tcPr>
          <w:p w14:paraId="2AF87D51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NC_001543</w:t>
            </w:r>
          </w:p>
        </w:tc>
        <w:tc>
          <w:tcPr>
            <w:tcW w:w="1176" w:type="dxa"/>
            <w:vAlign w:val="center"/>
          </w:tcPr>
          <w:p w14:paraId="19EC44D9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181A0A0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3A009108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CBMora14-1</w:t>
            </w:r>
          </w:p>
        </w:tc>
        <w:tc>
          <w:tcPr>
            <w:tcW w:w="0" w:type="auto"/>
            <w:vAlign w:val="center"/>
          </w:tcPr>
          <w:p w14:paraId="42C8A07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KM115683</w:t>
            </w:r>
          </w:p>
        </w:tc>
        <w:tc>
          <w:tcPr>
            <w:tcW w:w="0" w:type="auto"/>
            <w:vAlign w:val="center"/>
          </w:tcPr>
          <w:p w14:paraId="25C1F1A5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1C6001B0" w14:textId="77777777" w:rsidR="002B3DFE" w:rsidRDefault="002B3DFE" w:rsidP="003631D0">
            <w:pPr>
              <w:tabs>
                <w:tab w:val="center" w:pos="714"/>
              </w:tabs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Portugal</w:t>
            </w:r>
          </w:p>
        </w:tc>
      </w:tr>
      <w:tr w:rsidR="002B3DFE" w14:paraId="19E4DCEF" w14:textId="77777777" w:rsidTr="003631D0">
        <w:tc>
          <w:tcPr>
            <w:tcW w:w="0" w:type="auto"/>
            <w:vAlign w:val="center"/>
          </w:tcPr>
          <w:p w14:paraId="2E944948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RCV</w:t>
            </w:r>
          </w:p>
        </w:tc>
        <w:tc>
          <w:tcPr>
            <w:tcW w:w="1737" w:type="dxa"/>
            <w:vAlign w:val="center"/>
          </w:tcPr>
          <w:p w14:paraId="09CC1B5D" w14:textId="77777777" w:rsidR="002B3DFE" w:rsidRDefault="002B3DFE" w:rsidP="003631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764267D8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96B7FC" w14:textId="77777777" w:rsidR="002B3DFE" w:rsidRDefault="002B3DFE" w:rsidP="003631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1D3BC0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CBMad17-1</w:t>
            </w:r>
          </w:p>
        </w:tc>
        <w:tc>
          <w:tcPr>
            <w:tcW w:w="0" w:type="auto"/>
            <w:vAlign w:val="center"/>
          </w:tcPr>
          <w:p w14:paraId="158A22AC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MF407655</w:t>
            </w:r>
          </w:p>
        </w:tc>
        <w:tc>
          <w:tcPr>
            <w:tcW w:w="0" w:type="auto"/>
            <w:vAlign w:val="center"/>
          </w:tcPr>
          <w:p w14:paraId="6F60E5F1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2017</w:t>
            </w:r>
          </w:p>
        </w:tc>
        <w:tc>
          <w:tcPr>
            <w:tcW w:w="0" w:type="auto"/>
            <w:vAlign w:val="center"/>
          </w:tcPr>
          <w:p w14:paraId="736236F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Portugal</w:t>
            </w:r>
          </w:p>
        </w:tc>
      </w:tr>
      <w:tr w:rsidR="002B3DFE" w14:paraId="133941D9" w14:textId="77777777" w:rsidTr="003631D0">
        <w:tc>
          <w:tcPr>
            <w:tcW w:w="0" w:type="auto"/>
            <w:vAlign w:val="center"/>
          </w:tcPr>
          <w:p w14:paraId="7BFC7FE2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MIC-07</w:t>
            </w:r>
          </w:p>
        </w:tc>
        <w:tc>
          <w:tcPr>
            <w:tcW w:w="1737" w:type="dxa"/>
            <w:vAlign w:val="center"/>
          </w:tcPr>
          <w:p w14:paraId="20C2F0B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EU871528</w:t>
            </w:r>
          </w:p>
        </w:tc>
        <w:tc>
          <w:tcPr>
            <w:tcW w:w="1176" w:type="dxa"/>
            <w:vAlign w:val="center"/>
          </w:tcPr>
          <w:p w14:paraId="719A9BBC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2007</w:t>
            </w:r>
          </w:p>
        </w:tc>
        <w:tc>
          <w:tcPr>
            <w:tcW w:w="0" w:type="auto"/>
            <w:vAlign w:val="center"/>
          </w:tcPr>
          <w:p w14:paraId="53557F05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0" w:type="auto"/>
            <w:vAlign w:val="center"/>
          </w:tcPr>
          <w:p w14:paraId="11F6C93F" w14:textId="77777777" w:rsidR="002B3DFE" w:rsidRDefault="002B3DFE" w:rsidP="003631D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CBVal16</w:t>
            </w:r>
          </w:p>
        </w:tc>
        <w:tc>
          <w:tcPr>
            <w:tcW w:w="0" w:type="auto"/>
            <w:vAlign w:val="center"/>
          </w:tcPr>
          <w:p w14:paraId="439334FA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KM979445</w:t>
            </w:r>
          </w:p>
        </w:tc>
        <w:tc>
          <w:tcPr>
            <w:tcW w:w="0" w:type="auto"/>
            <w:vAlign w:val="center"/>
          </w:tcPr>
          <w:p w14:paraId="0164326A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2012</w:t>
            </w:r>
          </w:p>
        </w:tc>
        <w:tc>
          <w:tcPr>
            <w:tcW w:w="0" w:type="auto"/>
            <w:vAlign w:val="center"/>
          </w:tcPr>
          <w:p w14:paraId="7BEECCF1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Portugal</w:t>
            </w:r>
          </w:p>
        </w:tc>
      </w:tr>
      <w:tr w:rsidR="002B3DFE" w14:paraId="3317C212" w14:textId="77777777" w:rsidTr="003631D0">
        <w:tc>
          <w:tcPr>
            <w:tcW w:w="0" w:type="auto"/>
            <w:vAlign w:val="center"/>
          </w:tcPr>
          <w:p w14:paraId="169FF06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MIC-07</w:t>
            </w:r>
          </w:p>
        </w:tc>
        <w:tc>
          <w:tcPr>
            <w:tcW w:w="1737" w:type="dxa"/>
            <w:vAlign w:val="center"/>
          </w:tcPr>
          <w:p w14:paraId="10D79A8F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NC_011704</w:t>
            </w:r>
          </w:p>
        </w:tc>
        <w:tc>
          <w:tcPr>
            <w:tcW w:w="1176" w:type="dxa"/>
            <w:vAlign w:val="center"/>
          </w:tcPr>
          <w:p w14:paraId="3A511752" w14:textId="77777777" w:rsidR="002B3DFE" w:rsidRDefault="002B3DFE" w:rsidP="003631D0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2007</w:t>
            </w:r>
          </w:p>
        </w:tc>
        <w:tc>
          <w:tcPr>
            <w:tcW w:w="0" w:type="auto"/>
            <w:vAlign w:val="center"/>
          </w:tcPr>
          <w:p w14:paraId="53F8878B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0" w:type="auto"/>
            <w:vAlign w:val="center"/>
          </w:tcPr>
          <w:p w14:paraId="0074C8C6" w14:textId="77777777" w:rsidR="002B3DFE" w:rsidRDefault="002B3DFE" w:rsidP="003631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470F47" w14:textId="77777777" w:rsidR="002B3DFE" w:rsidRDefault="002B3DFE" w:rsidP="003631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21C4E1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8A9F8C" w14:textId="77777777" w:rsidR="002B3DFE" w:rsidRDefault="002B3DFE" w:rsidP="003631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3DFE" w14:paraId="633A369E" w14:textId="77777777" w:rsidTr="003631D0">
        <w:tc>
          <w:tcPr>
            <w:tcW w:w="0" w:type="auto"/>
            <w:vAlign w:val="center"/>
          </w:tcPr>
          <w:p w14:paraId="317D06AE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AUS/ACT/Gudg-26/2013</w:t>
            </w:r>
          </w:p>
        </w:tc>
        <w:tc>
          <w:tcPr>
            <w:tcW w:w="1737" w:type="dxa"/>
            <w:vAlign w:val="center"/>
          </w:tcPr>
          <w:p w14:paraId="24760865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KX357655</w:t>
            </w:r>
          </w:p>
        </w:tc>
        <w:tc>
          <w:tcPr>
            <w:tcW w:w="1176" w:type="dxa"/>
            <w:vAlign w:val="center"/>
          </w:tcPr>
          <w:p w14:paraId="5F2CD398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2013</w:t>
            </w:r>
          </w:p>
        </w:tc>
        <w:tc>
          <w:tcPr>
            <w:tcW w:w="0" w:type="auto"/>
            <w:vAlign w:val="center"/>
          </w:tcPr>
          <w:p w14:paraId="55BE644E" w14:textId="77777777" w:rsidR="002B3DFE" w:rsidRDefault="002B3DFE" w:rsidP="003631D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Australia</w:t>
            </w:r>
          </w:p>
        </w:tc>
        <w:tc>
          <w:tcPr>
            <w:tcW w:w="0" w:type="auto"/>
            <w:vAlign w:val="center"/>
          </w:tcPr>
          <w:p w14:paraId="041AE85F" w14:textId="77777777" w:rsidR="002B3DFE" w:rsidRDefault="002B3DFE" w:rsidP="003631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51246F" w14:textId="77777777" w:rsidR="002B3DFE" w:rsidRDefault="002B3DFE" w:rsidP="003631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EF7857" w14:textId="77777777" w:rsidR="002B3DFE" w:rsidRDefault="002B3DFE" w:rsidP="003631D0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E8560E" w14:textId="77777777" w:rsidR="002B3DFE" w:rsidRDefault="002B3DFE" w:rsidP="003631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65FEEC29" w14:textId="77777777" w:rsidR="005535A8" w:rsidRPr="004B1329" w:rsidRDefault="005535A8" w:rsidP="002B3DFE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sectPr w:rsidR="005535A8" w:rsidRPr="004B1329" w:rsidSect="002B3DFE">
      <w:headerReference w:type="default" r:id="rId9"/>
      <w:pgSz w:w="16839" w:h="11907" w:orient="landscape" w:code="9"/>
      <w:pgMar w:top="1080" w:right="1440" w:bottom="108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B2011" w14:textId="77777777" w:rsidR="004E5FCA" w:rsidRDefault="004E5FCA" w:rsidP="000761B5">
      <w:r>
        <w:separator/>
      </w:r>
    </w:p>
  </w:endnote>
  <w:endnote w:type="continuationSeparator" w:id="0">
    <w:p w14:paraId="2898EAF9" w14:textId="77777777" w:rsidR="004E5FCA" w:rsidRDefault="004E5FCA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9EF3" w14:textId="77777777" w:rsidR="004E5FCA" w:rsidRDefault="004E5FCA" w:rsidP="000761B5">
      <w:r>
        <w:separator/>
      </w:r>
    </w:p>
  </w:footnote>
  <w:footnote w:type="continuationSeparator" w:id="0">
    <w:p w14:paraId="1E132303" w14:textId="77777777" w:rsidR="004E5FCA" w:rsidRDefault="004E5FCA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32715"/>
      <w:docPartObj>
        <w:docPartGallery w:val="Page Numbers (Top of Page)"/>
        <w:docPartUnique/>
      </w:docPartObj>
    </w:sdtPr>
    <w:sdtEndPr/>
    <w:sdtContent>
      <w:p w14:paraId="5AEB815C" w14:textId="77777777" w:rsidR="00F154D6" w:rsidRDefault="00F154D6">
        <w:pPr>
          <w:pStyle w:val="a4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D46E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D46E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E24CEF6" w14:textId="77777777" w:rsidR="00F154D6" w:rsidRPr="00155BCA" w:rsidRDefault="00F154D6" w:rsidP="000F7652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243126"/>
      <w:docPartObj>
        <w:docPartGallery w:val="Page Numbers (Top of Page)"/>
        <w:docPartUnique/>
      </w:docPartObj>
    </w:sdtPr>
    <w:sdtEndPr/>
    <w:sdtContent>
      <w:p w14:paraId="457C7641" w14:textId="77777777" w:rsidR="00F154D6" w:rsidRDefault="00F154D6">
        <w:pPr>
          <w:pStyle w:val="a4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D46E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D46E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4D46253" w14:textId="77777777" w:rsidR="00F154D6" w:rsidRPr="00155BCA" w:rsidRDefault="00F154D6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NTM0tTAxNTc1MTdX0lEKTi0uzszPAykwrgUAahK06CwAAAA="/>
  </w:docVars>
  <w:rsids>
    <w:rsidRoot w:val="0074608F"/>
    <w:rsid w:val="00002605"/>
    <w:rsid w:val="00004C8A"/>
    <w:rsid w:val="000315CF"/>
    <w:rsid w:val="00034E9D"/>
    <w:rsid w:val="00044E0A"/>
    <w:rsid w:val="00060E2A"/>
    <w:rsid w:val="000741BA"/>
    <w:rsid w:val="000761B5"/>
    <w:rsid w:val="00083168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A17CB"/>
    <w:rsid w:val="001F1430"/>
    <w:rsid w:val="001F602B"/>
    <w:rsid w:val="00220A80"/>
    <w:rsid w:val="00231386"/>
    <w:rsid w:val="00287717"/>
    <w:rsid w:val="002924A3"/>
    <w:rsid w:val="002B1CF8"/>
    <w:rsid w:val="002B205A"/>
    <w:rsid w:val="002B3DFE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5B4B"/>
    <w:rsid w:val="004474B2"/>
    <w:rsid w:val="004727A4"/>
    <w:rsid w:val="004922CD"/>
    <w:rsid w:val="0049234C"/>
    <w:rsid w:val="004950A7"/>
    <w:rsid w:val="004A0D41"/>
    <w:rsid w:val="004B1329"/>
    <w:rsid w:val="004B2AAA"/>
    <w:rsid w:val="004D1CBE"/>
    <w:rsid w:val="004D46EF"/>
    <w:rsid w:val="004E5FCA"/>
    <w:rsid w:val="005027E4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533C8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00648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97246"/>
    <w:rsid w:val="009B5F0A"/>
    <w:rsid w:val="009C2CDE"/>
    <w:rsid w:val="009C365A"/>
    <w:rsid w:val="00A0200A"/>
    <w:rsid w:val="00A22772"/>
    <w:rsid w:val="00A23F74"/>
    <w:rsid w:val="00A24D57"/>
    <w:rsid w:val="00A33BB5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07A2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EF1F4E"/>
    <w:rsid w:val="00F154D6"/>
    <w:rsid w:val="00F343DF"/>
    <w:rsid w:val="00F736AF"/>
    <w:rsid w:val="00F9726C"/>
    <w:rsid w:val="00FA3907"/>
    <w:rsid w:val="00FC6ED1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A7A5"/>
  <w15:docId w15:val="{3E4C17EC-5E0F-4911-B912-701931C4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qFormat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4B1329"/>
  </w:style>
  <w:style w:type="character" w:styleId="ad">
    <w:name w:val="page number"/>
    <w:basedOn w:val="a0"/>
    <w:uiPriority w:val="99"/>
    <w:semiHidden/>
    <w:unhideWhenUsed/>
    <w:rsid w:val="004B1329"/>
  </w:style>
  <w:style w:type="paragraph" w:styleId="ae">
    <w:name w:val="annotation text"/>
    <w:basedOn w:val="a"/>
    <w:link w:val="Char4"/>
    <w:uiPriority w:val="99"/>
    <w:semiHidden/>
    <w:unhideWhenUsed/>
    <w:rsid w:val="00002605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002605"/>
    <w:rPr>
      <w:kern w:val="2"/>
      <w:sz w:val="21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02605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00260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monkey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1005</Words>
  <Characters>5735</Characters>
  <Application>Microsoft Office Word</Application>
  <DocSecurity>0</DocSecurity>
  <Lines>47</Lines>
  <Paragraphs>13</Paragraphs>
  <ScaleCrop>false</ScaleCrop>
  <Company>whiov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32</cp:revision>
  <cp:lastPrinted>2022-01-04T07:37:00Z</cp:lastPrinted>
  <dcterms:created xsi:type="dcterms:W3CDTF">2021-10-14T07:09:00Z</dcterms:created>
  <dcterms:modified xsi:type="dcterms:W3CDTF">2022-06-02T08:51:00Z</dcterms:modified>
</cp:coreProperties>
</file>